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DBD3" w14:textId="77777777" w:rsidR="007017E1" w:rsidRPr="006B18AD" w:rsidRDefault="007017E1" w:rsidP="007017E1">
      <w:pPr>
        <w:pStyle w:val="NoSpacing"/>
        <w:rPr>
          <w:b/>
          <w:bCs/>
        </w:rPr>
      </w:pPr>
      <w:r w:rsidRPr="006B18AD">
        <w:rPr>
          <w:b/>
          <w:bCs/>
        </w:rPr>
        <w:t>Looking Ahead: Roslyn in 2027</w:t>
      </w:r>
    </w:p>
    <w:p w14:paraId="041503E6" w14:textId="2AC27942" w:rsidR="007017E1" w:rsidRPr="007017E1" w:rsidRDefault="007017E1" w:rsidP="007017E1">
      <w:pPr>
        <w:pStyle w:val="NoSpacing"/>
      </w:pPr>
      <w:r w:rsidRPr="007017E1">
        <w:t>As we look toward 2027, Roslyn continues to grow as a place of welcome, connection, and renewal</w:t>
      </w:r>
      <w:r w:rsidR="00820C8A">
        <w:t xml:space="preserve"> for others</w:t>
      </w:r>
      <w:r w:rsidRPr="007017E1">
        <w:t>. The past year brought a steady stream of visitors, new partnerships, improvements to our facilities, and opportunities to think creatively about how Roslyn can serve our community in the years ahead.</w:t>
      </w:r>
    </w:p>
    <w:p w14:paraId="354344A7" w14:textId="77777777" w:rsidR="007017E1" w:rsidRPr="007017E1" w:rsidRDefault="007017E1" w:rsidP="007017E1">
      <w:pPr>
        <w:pStyle w:val="NoSpacing"/>
      </w:pPr>
    </w:p>
    <w:p w14:paraId="2EFC9800" w14:textId="11B5A289" w:rsidR="007017E1" w:rsidRPr="007017E1" w:rsidRDefault="007017E1" w:rsidP="007017E1">
      <w:pPr>
        <w:pStyle w:val="NoSpacing"/>
        <w:rPr>
          <w:rFonts w:cs="Segoe UI"/>
          <w:color w:val="0D0D0D"/>
        </w:rPr>
      </w:pPr>
      <w:r w:rsidRPr="007017E1">
        <w:rPr>
          <w:rFonts w:cs="Segoe UI"/>
          <w:color w:val="0D0D0D"/>
        </w:rPr>
        <w:t>By the end of 2026, more than three hundred groups</w:t>
      </w:r>
      <w:r w:rsidR="00820C8A">
        <w:rPr>
          <w:rFonts w:cs="Segoe UI"/>
          <w:color w:val="0D0D0D"/>
        </w:rPr>
        <w:t xml:space="preserve"> </w:t>
      </w:r>
      <w:r w:rsidRPr="007017E1">
        <w:rPr>
          <w:rFonts w:cs="Segoe UI"/>
          <w:color w:val="0D0D0D"/>
        </w:rPr>
        <w:t xml:space="preserve">will have spent time at Roslyn, and our kitchen will have prepared more than 30,000 meals. While many of our guests returned to traditions they </w:t>
      </w:r>
      <w:r w:rsidR="006B18AD" w:rsidRPr="007017E1">
        <w:rPr>
          <w:rFonts w:cs="Segoe UI"/>
          <w:color w:val="0D0D0D"/>
        </w:rPr>
        <w:t>established</w:t>
      </w:r>
      <w:r w:rsidRPr="007017E1">
        <w:rPr>
          <w:rFonts w:cs="Segoe UI"/>
          <w:color w:val="0D0D0D"/>
        </w:rPr>
        <w:t xml:space="preserve"> at Roslyn, </w:t>
      </w:r>
      <w:r w:rsidR="00036E3A">
        <w:rPr>
          <w:rFonts w:cs="Segoe UI"/>
          <w:color w:val="0D0D0D"/>
        </w:rPr>
        <w:t>about thirty percent</w:t>
      </w:r>
      <w:r w:rsidRPr="007017E1">
        <w:rPr>
          <w:rFonts w:cs="Segoe UI"/>
          <w:color w:val="0D0D0D"/>
        </w:rPr>
        <w:t xml:space="preserve"> of our groups were visiting for the first time. Our guests represented churches and other faith communities, nonprofit and government organizations, and for-profit businesses, reflecting the broad range of organizations that value Roslyn as a place to gather, reflect, and connect</w:t>
      </w:r>
      <w:r>
        <w:rPr>
          <w:rFonts w:cs="Segoe UI"/>
          <w:color w:val="0D0D0D"/>
        </w:rPr>
        <w:t xml:space="preserve">. </w:t>
      </w:r>
      <w:r w:rsidRPr="007017E1">
        <w:rPr>
          <w:rFonts w:cs="Segoe UI"/>
          <w:color w:val="0D0D0D"/>
        </w:rPr>
        <w:t>Among the groups we were pleased to welcome this year</w:t>
      </w:r>
      <w:r w:rsidR="00945B1D">
        <w:rPr>
          <w:rFonts w:cs="Segoe UI"/>
          <w:color w:val="0D0D0D"/>
        </w:rPr>
        <w:t xml:space="preserve"> was the </w:t>
      </w:r>
      <w:r w:rsidRPr="007017E1">
        <w:rPr>
          <w:rFonts w:cs="Segoe UI"/>
          <w:color w:val="0D0D0D"/>
        </w:rPr>
        <w:t>Christian Women’s Fellowship—which celebrated its 30th year at Roslyn</w:t>
      </w:r>
      <w:r w:rsidR="00945B1D">
        <w:rPr>
          <w:rFonts w:cs="Segoe UI"/>
          <w:color w:val="0D0D0D"/>
        </w:rPr>
        <w:t xml:space="preserve">! </w:t>
      </w:r>
      <w:r w:rsidRPr="007017E1">
        <w:rPr>
          <w:rFonts w:cs="Segoe UI"/>
          <w:color w:val="0D0D0D"/>
        </w:rPr>
        <w:t xml:space="preserve">We are especially grateful </w:t>
      </w:r>
      <w:r w:rsidR="006B18AD" w:rsidRPr="007017E1">
        <w:rPr>
          <w:rFonts w:cs="Segoe UI"/>
          <w:color w:val="0D0D0D"/>
        </w:rPr>
        <w:t>to</w:t>
      </w:r>
      <w:r w:rsidRPr="007017E1">
        <w:rPr>
          <w:rFonts w:cs="Segoe UI"/>
          <w:color w:val="0D0D0D"/>
        </w:rPr>
        <w:t xml:space="preserve"> the groups who return year after year, while equally excited by the new organizations discovering Roslyn for the first time. </w:t>
      </w:r>
    </w:p>
    <w:p w14:paraId="4EFBC754" w14:textId="269E147F" w:rsidR="007017E1" w:rsidRPr="007017E1" w:rsidRDefault="007017E1" w:rsidP="007017E1">
      <w:pPr>
        <w:pStyle w:val="NoSpacing"/>
      </w:pPr>
    </w:p>
    <w:p w14:paraId="2C1ABCDB" w14:textId="77777777" w:rsidR="007017E1" w:rsidRPr="006B18AD" w:rsidRDefault="007017E1" w:rsidP="007017E1">
      <w:pPr>
        <w:pStyle w:val="NoSpacing"/>
        <w:rPr>
          <w:b/>
          <w:bCs/>
        </w:rPr>
      </w:pPr>
      <w:r w:rsidRPr="006B18AD">
        <w:rPr>
          <w:b/>
          <w:bCs/>
        </w:rPr>
        <w:t>Caring for Roslyn</w:t>
      </w:r>
    </w:p>
    <w:p w14:paraId="18CBE126" w14:textId="77777777" w:rsidR="007017E1" w:rsidRPr="007017E1" w:rsidRDefault="007017E1" w:rsidP="007017E1">
      <w:pPr>
        <w:pStyle w:val="NoSpacing"/>
      </w:pPr>
      <w:r w:rsidRPr="007017E1">
        <w:t>Stewardship remains an important part of our work. This year brought an exciting new partnership with the University of Richmond’s biology department. Twenty bluebird houses were placed throughout the property, giving students an opportunity to study the bluebird population during the season while adding another dimension to our stewardship of Roslyn’s natural environment. The project produced thirteen bluebird nests and eight tree swallow nests, with two active bluebird nests remaining at the end of the season. We look forward to seeing how this partnership develops when the project resumes next spring.</w:t>
      </w:r>
    </w:p>
    <w:p w14:paraId="60891C22" w14:textId="77777777" w:rsidR="007017E1" w:rsidRPr="007017E1" w:rsidRDefault="007017E1" w:rsidP="007017E1">
      <w:pPr>
        <w:pStyle w:val="NoSpacing"/>
      </w:pPr>
    </w:p>
    <w:p w14:paraId="07094070" w14:textId="77777777" w:rsidR="007017E1" w:rsidRPr="007017E1" w:rsidRDefault="007017E1" w:rsidP="007017E1">
      <w:pPr>
        <w:pStyle w:val="NoSpacing"/>
      </w:pPr>
      <w:r w:rsidRPr="007017E1">
        <w:t>We also continued to invest in our facilities. The electrical panel in the picnic pavilion was upgraded in anticipation of future theatrical performances and other live events, providing the additional capacity needed for amplifiers, speakers, and other production equipment. Portions of the heating and air-conditioning systems in the newer lodge buildings were also upgraded, helping us provide a comfortable environment for guests throughout the year.</w:t>
      </w:r>
    </w:p>
    <w:p w14:paraId="08F9B460" w14:textId="77777777" w:rsidR="007017E1" w:rsidRPr="007017E1" w:rsidRDefault="007017E1" w:rsidP="007017E1">
      <w:pPr>
        <w:pStyle w:val="NoSpacing"/>
      </w:pPr>
    </w:p>
    <w:p w14:paraId="6E897661" w14:textId="77777777" w:rsidR="007017E1" w:rsidRPr="007017E1" w:rsidRDefault="007017E1" w:rsidP="007017E1">
      <w:pPr>
        <w:pStyle w:val="NoSpacing"/>
      </w:pPr>
      <w:r w:rsidRPr="007017E1">
        <w:t>These improvements may not always be visible, but they are important investments in Roslyn’s future and in our ability to welcome groups for years to come.</w:t>
      </w:r>
    </w:p>
    <w:p w14:paraId="2A8F4739" w14:textId="77777777" w:rsidR="007017E1" w:rsidRPr="007017E1" w:rsidRDefault="007017E1" w:rsidP="007017E1">
      <w:pPr>
        <w:pStyle w:val="NoSpacing"/>
      </w:pPr>
    </w:p>
    <w:p w14:paraId="55AC2368" w14:textId="77777777" w:rsidR="007017E1" w:rsidRPr="006B18AD" w:rsidRDefault="007017E1" w:rsidP="007017E1">
      <w:pPr>
        <w:pStyle w:val="NoSpacing"/>
        <w:rPr>
          <w:b/>
          <w:bCs/>
        </w:rPr>
      </w:pPr>
      <w:r w:rsidRPr="006B18AD">
        <w:rPr>
          <w:b/>
          <w:bCs/>
        </w:rPr>
        <w:t>A New Chapter in Food Service</w:t>
      </w:r>
    </w:p>
    <w:p w14:paraId="47D7347B" w14:textId="77777777" w:rsidR="007017E1" w:rsidRPr="007017E1" w:rsidRDefault="007017E1" w:rsidP="007017E1">
      <w:pPr>
        <w:pStyle w:val="NoSpacing"/>
      </w:pPr>
      <w:r w:rsidRPr="007017E1">
        <w:t>One of the most significant changes this year was the transition to a new food service provider. After 15 years with Meriwether Godsey, we welcomed Goodrich Gourmet, a local catering company, in July.</w:t>
      </w:r>
    </w:p>
    <w:p w14:paraId="26053B83" w14:textId="77777777" w:rsidR="007017E1" w:rsidRPr="007017E1" w:rsidRDefault="007017E1" w:rsidP="007017E1">
      <w:pPr>
        <w:pStyle w:val="NoSpacing"/>
      </w:pPr>
    </w:p>
    <w:p w14:paraId="31C8C87D" w14:textId="77777777" w:rsidR="007017E1" w:rsidRPr="007017E1" w:rsidRDefault="007017E1" w:rsidP="007017E1">
      <w:pPr>
        <w:pStyle w:val="NoSpacing"/>
      </w:pPr>
      <w:r w:rsidRPr="007017E1">
        <w:t>The transition has been met with incredibly positive feedback from our guests, and we are grateful for the care and enthusiasm the Goodrich Gourmet team has brought to Roslyn. We look forward to developing this new partnership and to all that it will bring to the guest experience in the years ahead.</w:t>
      </w:r>
    </w:p>
    <w:p w14:paraId="2D2072C6" w14:textId="77777777" w:rsidR="007017E1" w:rsidRPr="006B18AD" w:rsidRDefault="007017E1" w:rsidP="007017E1">
      <w:pPr>
        <w:pStyle w:val="NoSpacing"/>
        <w:rPr>
          <w:b/>
          <w:bCs/>
        </w:rPr>
      </w:pPr>
      <w:r w:rsidRPr="006B18AD">
        <w:rPr>
          <w:b/>
          <w:bCs/>
        </w:rPr>
        <w:lastRenderedPageBreak/>
        <w:t>Expanding Programs and Partnerships</w:t>
      </w:r>
    </w:p>
    <w:p w14:paraId="50DFD3E5" w14:textId="4A2F0DD7" w:rsidR="007017E1" w:rsidRPr="007017E1" w:rsidRDefault="007017E1" w:rsidP="007017E1">
      <w:pPr>
        <w:pStyle w:val="NoSpacing"/>
      </w:pPr>
      <w:r w:rsidRPr="007017E1">
        <w:t xml:space="preserve">Roslyn’s role as a gathering place continues to expand beyond </w:t>
      </w:r>
      <w:r w:rsidR="0035597E">
        <w:t>conventional</w:t>
      </w:r>
      <w:r w:rsidRPr="007017E1">
        <w:t xml:space="preserve"> retreats and meetings. We were pleased to continue our support of the Sacred Makers Collective and look forward to working with the group again in 2027. We are also exploring ways Roslyn might provide a home for art exhibits, creating opportunities for members of the Collective and other talented artists in our community to share their work.</w:t>
      </w:r>
    </w:p>
    <w:p w14:paraId="35D0DA59" w14:textId="77777777" w:rsidR="007017E1" w:rsidRPr="007017E1" w:rsidRDefault="007017E1" w:rsidP="007017E1">
      <w:pPr>
        <w:pStyle w:val="NoSpacing"/>
      </w:pPr>
    </w:p>
    <w:p w14:paraId="2855603A" w14:textId="30D298E3" w:rsidR="007017E1" w:rsidRPr="007017E1" w:rsidRDefault="007017E1" w:rsidP="007017E1">
      <w:pPr>
        <w:pStyle w:val="NoSpacing"/>
      </w:pPr>
      <w:r w:rsidRPr="007017E1">
        <w:t xml:space="preserve">We were equally pleased to welcome diocesan clergy to Roslyn for complimentary retreats in recognition of their service and dedication. Clergy events are planned for January and </w:t>
      </w:r>
      <w:r w:rsidR="00E0630E">
        <w:t>March</w:t>
      </w:r>
      <w:r w:rsidRPr="007017E1">
        <w:t xml:space="preserve"> 202</w:t>
      </w:r>
      <w:r w:rsidR="009A1800">
        <w:t>7</w:t>
      </w:r>
      <w:r w:rsidRPr="007017E1">
        <w:t>.</w:t>
      </w:r>
    </w:p>
    <w:p w14:paraId="6E594704" w14:textId="77777777" w:rsidR="007017E1" w:rsidRPr="007017E1" w:rsidRDefault="007017E1" w:rsidP="007017E1">
      <w:pPr>
        <w:pStyle w:val="NoSpacing"/>
      </w:pPr>
    </w:p>
    <w:p w14:paraId="72065C43" w14:textId="77777777" w:rsidR="007017E1" w:rsidRPr="007017E1" w:rsidRDefault="007017E1" w:rsidP="007017E1">
      <w:pPr>
        <w:pStyle w:val="NoSpacing"/>
      </w:pPr>
      <w:r w:rsidRPr="007017E1">
        <w:t>Looking ahead, we are asking how Roslyn can introduce itself to new audiences while remaining a familiar and welcoming place for the groups who have made Roslyn part of their traditions. We are excited to explore new possibilities while preserving the character and sense of hospitality that make Roslyn special.</w:t>
      </w:r>
    </w:p>
    <w:p w14:paraId="790E6142" w14:textId="77777777" w:rsidR="007017E1" w:rsidRPr="007017E1" w:rsidRDefault="007017E1" w:rsidP="007017E1">
      <w:pPr>
        <w:pStyle w:val="NoSpacing"/>
      </w:pPr>
    </w:p>
    <w:p w14:paraId="37B628F9" w14:textId="77777777" w:rsidR="007017E1" w:rsidRPr="006B18AD" w:rsidRDefault="007017E1" w:rsidP="007017E1">
      <w:pPr>
        <w:pStyle w:val="NoSpacing"/>
        <w:rPr>
          <w:b/>
          <w:bCs/>
        </w:rPr>
      </w:pPr>
      <w:r w:rsidRPr="006B18AD">
        <w:rPr>
          <w:b/>
          <w:bCs/>
        </w:rPr>
        <w:t>Gratitude and Looking Forward</w:t>
      </w:r>
    </w:p>
    <w:p w14:paraId="624EA602" w14:textId="2DDDE27F" w:rsidR="007017E1" w:rsidRPr="007017E1" w:rsidRDefault="007017E1" w:rsidP="007017E1">
      <w:pPr>
        <w:pStyle w:val="NoSpacing"/>
      </w:pPr>
      <w:r w:rsidRPr="007017E1">
        <w:t xml:space="preserve">Roslyn’s continued success would not be possible without the leadership, guidance, and support of the Roslyn Managers Corporation and the Memorial Trustees. </w:t>
      </w:r>
      <w:r w:rsidR="002A0B05">
        <w:t xml:space="preserve">They </w:t>
      </w:r>
      <w:r w:rsidRPr="007017E1">
        <w:t>have provided invaluable support and stewardship, and we are deeply grateful for their commitment to Roslyn.</w:t>
      </w:r>
    </w:p>
    <w:p w14:paraId="7E43747D" w14:textId="77777777" w:rsidR="007017E1" w:rsidRPr="007017E1" w:rsidRDefault="007017E1" w:rsidP="007017E1">
      <w:pPr>
        <w:pStyle w:val="NoSpacing"/>
      </w:pPr>
    </w:p>
    <w:p w14:paraId="6E0701C2" w14:textId="16E0D386" w:rsidR="00741AFA" w:rsidRPr="007017E1" w:rsidRDefault="007017E1" w:rsidP="007017E1">
      <w:pPr>
        <w:pStyle w:val="NoSpacing"/>
      </w:pPr>
      <w:r w:rsidRPr="007017E1">
        <w:t>Most of all, we are grateful to the many people and organizations who choose to spend time at Roslyn. Each visit contributes to the life of this special place and helps sustain its mission.</w:t>
      </w:r>
      <w:r w:rsidR="002A0B05">
        <w:t xml:space="preserve"> </w:t>
      </w:r>
      <w:r w:rsidRPr="007017E1">
        <w:t>There is much to anticipate in 2027, and we are excited about what lies ahead for Roslyn and the community we are privileged to serve.</w:t>
      </w:r>
    </w:p>
    <w:sectPr w:rsidR="00741AFA" w:rsidRPr="00701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E1"/>
    <w:rsid w:val="00036E3A"/>
    <w:rsid w:val="000E72BE"/>
    <w:rsid w:val="001A6EA8"/>
    <w:rsid w:val="002A0B05"/>
    <w:rsid w:val="00322A20"/>
    <w:rsid w:val="0035597E"/>
    <w:rsid w:val="006A2FDD"/>
    <w:rsid w:val="006B18AD"/>
    <w:rsid w:val="007017E1"/>
    <w:rsid w:val="00741AFA"/>
    <w:rsid w:val="0074344C"/>
    <w:rsid w:val="00820C8A"/>
    <w:rsid w:val="00945B1D"/>
    <w:rsid w:val="00957CF5"/>
    <w:rsid w:val="009A1800"/>
    <w:rsid w:val="00C53CDA"/>
    <w:rsid w:val="00D10119"/>
    <w:rsid w:val="00E06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9B39"/>
  <w15:chartTrackingRefBased/>
  <w15:docId w15:val="{FAA4AD4A-FE92-48DE-B65C-24A383EA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7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7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7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7E1"/>
    <w:rPr>
      <w:rFonts w:eastAsiaTheme="majorEastAsia" w:cstheme="majorBidi"/>
      <w:color w:val="272727" w:themeColor="text1" w:themeTint="D8"/>
    </w:rPr>
  </w:style>
  <w:style w:type="paragraph" w:styleId="Title">
    <w:name w:val="Title"/>
    <w:basedOn w:val="Normal"/>
    <w:next w:val="Normal"/>
    <w:link w:val="TitleChar"/>
    <w:uiPriority w:val="10"/>
    <w:qFormat/>
    <w:rsid w:val="00701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7E1"/>
    <w:pPr>
      <w:spacing w:before="160"/>
      <w:jc w:val="center"/>
    </w:pPr>
    <w:rPr>
      <w:i/>
      <w:iCs/>
      <w:color w:val="404040" w:themeColor="text1" w:themeTint="BF"/>
    </w:rPr>
  </w:style>
  <w:style w:type="character" w:customStyle="1" w:styleId="QuoteChar">
    <w:name w:val="Quote Char"/>
    <w:basedOn w:val="DefaultParagraphFont"/>
    <w:link w:val="Quote"/>
    <w:uiPriority w:val="29"/>
    <w:rsid w:val="007017E1"/>
    <w:rPr>
      <w:i/>
      <w:iCs/>
      <w:color w:val="404040" w:themeColor="text1" w:themeTint="BF"/>
    </w:rPr>
  </w:style>
  <w:style w:type="paragraph" w:styleId="ListParagraph">
    <w:name w:val="List Paragraph"/>
    <w:basedOn w:val="Normal"/>
    <w:uiPriority w:val="34"/>
    <w:qFormat/>
    <w:rsid w:val="007017E1"/>
    <w:pPr>
      <w:ind w:left="720"/>
      <w:contextualSpacing/>
    </w:pPr>
  </w:style>
  <w:style w:type="character" w:styleId="IntenseEmphasis">
    <w:name w:val="Intense Emphasis"/>
    <w:basedOn w:val="DefaultParagraphFont"/>
    <w:uiPriority w:val="21"/>
    <w:qFormat/>
    <w:rsid w:val="007017E1"/>
    <w:rPr>
      <w:i/>
      <w:iCs/>
      <w:color w:val="0F4761" w:themeColor="accent1" w:themeShade="BF"/>
    </w:rPr>
  </w:style>
  <w:style w:type="paragraph" w:styleId="IntenseQuote">
    <w:name w:val="Intense Quote"/>
    <w:basedOn w:val="Normal"/>
    <w:next w:val="Normal"/>
    <w:link w:val="IntenseQuoteChar"/>
    <w:uiPriority w:val="30"/>
    <w:qFormat/>
    <w:rsid w:val="00701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7E1"/>
    <w:rPr>
      <w:i/>
      <w:iCs/>
      <w:color w:val="0F4761" w:themeColor="accent1" w:themeShade="BF"/>
    </w:rPr>
  </w:style>
  <w:style w:type="character" w:styleId="IntenseReference">
    <w:name w:val="Intense Reference"/>
    <w:basedOn w:val="DefaultParagraphFont"/>
    <w:uiPriority w:val="32"/>
    <w:qFormat/>
    <w:rsid w:val="007017E1"/>
    <w:rPr>
      <w:b/>
      <w:bCs/>
      <w:smallCaps/>
      <w:color w:val="0F4761" w:themeColor="accent1" w:themeShade="BF"/>
      <w:spacing w:val="5"/>
    </w:rPr>
  </w:style>
  <w:style w:type="paragraph" w:styleId="NoSpacing">
    <w:name w:val="No Spacing"/>
    <w:uiPriority w:val="1"/>
    <w:qFormat/>
    <w:rsid w:val="007017E1"/>
    <w:pPr>
      <w:spacing w:after="0" w:line="240" w:lineRule="auto"/>
    </w:pPr>
  </w:style>
  <w:style w:type="paragraph" w:customStyle="1" w:styleId="x12ofw9d">
    <w:name w:val="x12ofw9d"/>
    <w:basedOn w:val="Normal"/>
    <w:rsid w:val="007017E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714</Words>
  <Characters>3801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 Lawrence</dc:creator>
  <cp:keywords/>
  <dc:description/>
  <cp:lastModifiedBy>Kass Lawrence</cp:lastModifiedBy>
  <cp:revision>11</cp:revision>
  <cp:lastPrinted>2026-10-08T14:59:00Z</cp:lastPrinted>
  <dcterms:created xsi:type="dcterms:W3CDTF">2026-10-07T17:47:00Z</dcterms:created>
  <dcterms:modified xsi:type="dcterms:W3CDTF">2026-10-08T15:08:00Z</dcterms:modified>
</cp:coreProperties>
</file>