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915AC" w14:textId="77777777" w:rsidR="00EE27B3" w:rsidRPr="00CF4E2D" w:rsidRDefault="00EE27B3" w:rsidP="00B00A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CF4E2D">
        <w:rPr>
          <w:rFonts w:ascii="Times New Roman" w:hAnsi="Times New Roman" w:cs="Times New Roman"/>
          <w:sz w:val="32"/>
          <w:szCs w:val="32"/>
        </w:rPr>
        <w:t>IN THE DIOCESE OF VIRGINIA</w:t>
      </w:r>
    </w:p>
    <w:p w14:paraId="523143CC" w14:textId="77777777" w:rsidR="00EE27B3" w:rsidRPr="00CF4E2D" w:rsidRDefault="00EE27B3" w:rsidP="00B00A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CF4E2D">
        <w:rPr>
          <w:rFonts w:ascii="Times New Roman" w:hAnsi="Times New Roman" w:cs="Times New Roman"/>
          <w:sz w:val="32"/>
          <w:szCs w:val="32"/>
        </w:rPr>
        <w:t>IN THE TITLE IV MATTER OF ALLEGED VIOLATIONS OF ADMINISTRATIVE LEAVE AND OTHER ALLEGED VIOLATIONS BY</w:t>
      </w:r>
    </w:p>
    <w:p w14:paraId="4702BA8E" w14:textId="77777777" w:rsidR="00EE27B3" w:rsidRPr="00CF4E2D" w:rsidRDefault="00EE27B3" w:rsidP="00B00AC7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CF4E2D">
        <w:rPr>
          <w:rFonts w:ascii="Times New Roman" w:hAnsi="Times New Roman" w:cs="Times New Roman"/>
          <w:sz w:val="32"/>
          <w:szCs w:val="32"/>
        </w:rPr>
        <w:t>THE REVEREND DR. B. CAYCE RAMEY, RESPONDENT</w:t>
      </w:r>
    </w:p>
    <w:p w14:paraId="4EBBC46F" w14:textId="77777777" w:rsidR="00EE27B3" w:rsidRPr="00CF4E2D" w:rsidRDefault="00EE27B3" w:rsidP="00EE27B3">
      <w:pPr>
        <w:rPr>
          <w:rFonts w:ascii="Times New Roman" w:hAnsi="Times New Roman" w:cs="Times New Roman"/>
        </w:rPr>
      </w:pPr>
    </w:p>
    <w:p w14:paraId="146BB0EA" w14:textId="77777777" w:rsidR="00EE27B3" w:rsidRPr="00B00AC7" w:rsidRDefault="00EE27B3" w:rsidP="00EE27B3">
      <w:pPr>
        <w:spacing w:after="0"/>
        <w:rPr>
          <w:rFonts w:ascii="Times New Roman" w:hAnsi="Times New Roman" w:cs="Times New Roman"/>
        </w:rPr>
      </w:pPr>
      <w:r w:rsidRPr="00B00AC7">
        <w:rPr>
          <w:rFonts w:ascii="Times New Roman" w:hAnsi="Times New Roman" w:cs="Times New Roman"/>
        </w:rPr>
        <w:t>To: The Rt. Rev. Kevin S. Brown, Bishop Diocesan</w:t>
      </w:r>
    </w:p>
    <w:p w14:paraId="026ECBA4" w14:textId="77777777" w:rsidR="00EE27B3" w:rsidRPr="00B00AC7" w:rsidRDefault="00EE27B3" w:rsidP="00EE27B3">
      <w:pPr>
        <w:spacing w:after="0"/>
        <w:rPr>
          <w:rFonts w:ascii="Times New Roman" w:hAnsi="Times New Roman" w:cs="Times New Roman"/>
        </w:rPr>
      </w:pPr>
      <w:r w:rsidRPr="00B00AC7">
        <w:rPr>
          <w:rFonts w:ascii="Times New Roman" w:hAnsi="Times New Roman" w:cs="Times New Roman"/>
        </w:rPr>
        <w:t xml:space="preserve">      The Rt. Rev. E. Mark Stevenson, Bishop Diocesan</w:t>
      </w:r>
    </w:p>
    <w:p w14:paraId="6F8702C1" w14:textId="77777777" w:rsidR="00EE27B3" w:rsidRPr="00B00AC7" w:rsidRDefault="00EE27B3" w:rsidP="00EE27B3">
      <w:pPr>
        <w:spacing w:after="0"/>
        <w:rPr>
          <w:rFonts w:ascii="Times New Roman" w:hAnsi="Times New Roman" w:cs="Times New Roman"/>
        </w:rPr>
      </w:pPr>
      <w:r w:rsidRPr="00B00AC7">
        <w:rPr>
          <w:rFonts w:ascii="Times New Roman" w:hAnsi="Times New Roman" w:cs="Times New Roman"/>
        </w:rPr>
        <w:t xml:space="preserve">      The Rev. Dr. B. Cayce Ramey, Respondent</w:t>
      </w:r>
    </w:p>
    <w:p w14:paraId="29819E74" w14:textId="77777777" w:rsidR="00EE27B3" w:rsidRPr="00B00AC7" w:rsidRDefault="00EE27B3" w:rsidP="00EE27B3">
      <w:pPr>
        <w:spacing w:after="0"/>
        <w:rPr>
          <w:rFonts w:ascii="Times New Roman" w:hAnsi="Times New Roman" w:cs="Times New Roman"/>
        </w:rPr>
      </w:pPr>
      <w:r w:rsidRPr="00B00AC7">
        <w:rPr>
          <w:rFonts w:ascii="Times New Roman" w:hAnsi="Times New Roman" w:cs="Times New Roman"/>
        </w:rPr>
        <w:t xml:space="preserve">      The Rev. Edward O. Miller, Jr. Respondent’s Advisor</w:t>
      </w:r>
    </w:p>
    <w:p w14:paraId="6CA887C1" w14:textId="77777777" w:rsidR="00EE27B3" w:rsidRPr="00B00AC7" w:rsidRDefault="00EE27B3" w:rsidP="00EE27B3">
      <w:pPr>
        <w:spacing w:after="0"/>
        <w:rPr>
          <w:rFonts w:ascii="Times New Roman" w:hAnsi="Times New Roman" w:cs="Times New Roman"/>
        </w:rPr>
      </w:pPr>
      <w:r w:rsidRPr="00B00AC7">
        <w:rPr>
          <w:rFonts w:ascii="Times New Roman" w:hAnsi="Times New Roman" w:cs="Times New Roman"/>
        </w:rPr>
        <w:t xml:space="preserve">      Bradfute W. Davenport, Jr., Esquire, Church Attorney</w:t>
      </w:r>
    </w:p>
    <w:p w14:paraId="186CD91F" w14:textId="77777777" w:rsidR="00EE27B3" w:rsidRPr="00CF4E2D" w:rsidRDefault="00EE27B3" w:rsidP="00EE27B3">
      <w:pPr>
        <w:rPr>
          <w:rFonts w:ascii="Times New Roman" w:hAnsi="Times New Roman" w:cs="Times New Roman"/>
        </w:rPr>
      </w:pPr>
      <w:r w:rsidRPr="00CF4E2D">
        <w:rPr>
          <w:rFonts w:ascii="Times New Roman" w:hAnsi="Times New Roman" w:cs="Times New Roman"/>
        </w:rPr>
        <w:t xml:space="preserve">     </w:t>
      </w:r>
    </w:p>
    <w:p w14:paraId="22D24438" w14:textId="5B736212" w:rsidR="00EE27B3" w:rsidRDefault="00EE27B3" w:rsidP="00EE27B3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UPDATED MANDATORY DISCLOSURE</w:t>
      </w:r>
      <w:r w:rsidR="00CC4F62">
        <w:rPr>
          <w:rFonts w:ascii="Times New Roman" w:hAnsi="Times New Roman" w:cs="Times New Roman"/>
          <w:b/>
          <w:bCs/>
          <w:sz w:val="32"/>
          <w:szCs w:val="32"/>
          <w:u w:val="single"/>
        </w:rPr>
        <w:t>S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NOTICE</w:t>
      </w:r>
    </w:p>
    <w:p w14:paraId="778FD688" w14:textId="3DCF7740" w:rsidR="00EE27B3" w:rsidRPr="002C7B13" w:rsidRDefault="00324867" w:rsidP="00EE27B3">
      <w:pPr>
        <w:jc w:val="center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Background</w:t>
      </w:r>
    </w:p>
    <w:p w14:paraId="31CABD36" w14:textId="574EA757" w:rsidR="00EE27B3" w:rsidRPr="001E24AB" w:rsidRDefault="00EE27B3" w:rsidP="00C25B97">
      <w:pPr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 xml:space="preserve">This Hearing Panel (Hereinafter PANEL) on January 22, 2026, </w:t>
      </w:r>
      <w:r w:rsidR="003B48BF" w:rsidRPr="001E24AB">
        <w:rPr>
          <w:rFonts w:ascii="Times New Roman" w:hAnsi="Times New Roman" w:cs="Times New Roman"/>
          <w:sz w:val="28"/>
          <w:szCs w:val="28"/>
        </w:rPr>
        <w:t xml:space="preserve">issued </w:t>
      </w:r>
      <w:r w:rsidRPr="001E24AB">
        <w:rPr>
          <w:rFonts w:ascii="Times New Roman" w:hAnsi="Times New Roman" w:cs="Times New Roman"/>
          <w:sz w:val="28"/>
          <w:szCs w:val="28"/>
        </w:rPr>
        <w:t xml:space="preserve">an </w:t>
      </w:r>
      <w:r w:rsidRPr="001E24AB">
        <w:rPr>
          <w:rFonts w:ascii="Times New Roman" w:hAnsi="Times New Roman" w:cs="Times New Roman"/>
          <w:sz w:val="28"/>
          <w:szCs w:val="28"/>
          <w:u w:val="single"/>
        </w:rPr>
        <w:t>Updated Notice</w:t>
      </w:r>
      <w:r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2E7ED3" w:rsidRPr="001E24AB">
        <w:rPr>
          <w:rFonts w:ascii="Times New Roman" w:hAnsi="Times New Roman" w:cs="Times New Roman"/>
          <w:sz w:val="28"/>
          <w:szCs w:val="28"/>
        </w:rPr>
        <w:t xml:space="preserve">in accord with Canon IV.13.2(a)1, </w:t>
      </w:r>
      <w:r w:rsidRPr="001E24AB">
        <w:rPr>
          <w:rFonts w:ascii="Times New Roman" w:hAnsi="Times New Roman" w:cs="Times New Roman"/>
          <w:sz w:val="28"/>
          <w:szCs w:val="28"/>
        </w:rPr>
        <w:t xml:space="preserve">that </w:t>
      </w:r>
      <w:r w:rsidR="00136414" w:rsidRPr="001E24AB">
        <w:rPr>
          <w:rFonts w:ascii="Times New Roman" w:hAnsi="Times New Roman" w:cs="Times New Roman"/>
          <w:sz w:val="28"/>
          <w:szCs w:val="28"/>
        </w:rPr>
        <w:t xml:space="preserve">stated Respondent had </w:t>
      </w:r>
      <w:r w:rsidR="007522EA" w:rsidRPr="001E24AB">
        <w:rPr>
          <w:rFonts w:ascii="Times New Roman" w:hAnsi="Times New Roman" w:cs="Times New Roman"/>
          <w:sz w:val="28"/>
          <w:szCs w:val="28"/>
        </w:rPr>
        <w:t xml:space="preserve">thirty </w:t>
      </w:r>
      <w:r w:rsidR="00D61296" w:rsidRPr="001E24AB">
        <w:rPr>
          <w:rFonts w:ascii="Times New Roman" w:hAnsi="Times New Roman" w:cs="Times New Roman"/>
          <w:sz w:val="28"/>
          <w:szCs w:val="28"/>
        </w:rPr>
        <w:t xml:space="preserve">(30) </w:t>
      </w:r>
      <w:r w:rsidR="007522EA" w:rsidRPr="001E24AB">
        <w:rPr>
          <w:rFonts w:ascii="Times New Roman" w:hAnsi="Times New Roman" w:cs="Times New Roman"/>
          <w:sz w:val="28"/>
          <w:szCs w:val="28"/>
        </w:rPr>
        <w:t xml:space="preserve">days to file a written response </w:t>
      </w:r>
      <w:r w:rsidR="00F76D77" w:rsidRPr="001E24AB">
        <w:rPr>
          <w:rFonts w:ascii="Times New Roman" w:hAnsi="Times New Roman" w:cs="Times New Roman"/>
          <w:sz w:val="28"/>
          <w:szCs w:val="28"/>
        </w:rPr>
        <w:t xml:space="preserve">to the Church Attorney’s </w:t>
      </w:r>
      <w:r w:rsidR="00340C63" w:rsidRPr="001E24AB">
        <w:rPr>
          <w:rFonts w:ascii="Times New Roman" w:hAnsi="Times New Roman" w:cs="Times New Roman"/>
          <w:sz w:val="28"/>
          <w:szCs w:val="28"/>
        </w:rPr>
        <w:t xml:space="preserve">January 16, </w:t>
      </w:r>
      <w:r w:rsidR="00907E9F" w:rsidRPr="001E24AB">
        <w:rPr>
          <w:rFonts w:ascii="Times New Roman" w:hAnsi="Times New Roman" w:cs="Times New Roman"/>
          <w:sz w:val="28"/>
          <w:szCs w:val="28"/>
        </w:rPr>
        <w:t>2026,</w:t>
      </w:r>
      <w:r w:rsidR="00340C63" w:rsidRPr="001E24AB">
        <w:rPr>
          <w:rFonts w:ascii="Times New Roman" w:hAnsi="Times New Roman" w:cs="Times New Roman"/>
          <w:sz w:val="28"/>
          <w:szCs w:val="28"/>
        </w:rPr>
        <w:t xml:space="preserve"> filed </w:t>
      </w:r>
      <w:r w:rsidR="00907E9F" w:rsidRPr="001E24AB">
        <w:rPr>
          <w:rFonts w:ascii="Times New Roman" w:hAnsi="Times New Roman" w:cs="Times New Roman"/>
          <w:sz w:val="28"/>
          <w:szCs w:val="28"/>
          <w:u w:val="single"/>
        </w:rPr>
        <w:t>Updated Statement of Alleged Offenses</w:t>
      </w:r>
      <w:r w:rsidR="00907E9F" w:rsidRPr="001E24AB">
        <w:rPr>
          <w:rFonts w:ascii="Times New Roman" w:hAnsi="Times New Roman" w:cs="Times New Roman"/>
          <w:sz w:val="28"/>
          <w:szCs w:val="28"/>
        </w:rPr>
        <w:t xml:space="preserve">. </w:t>
      </w:r>
      <w:r w:rsidR="004A7DFA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The Respondent has not filed </w:t>
      </w:r>
      <w:r w:rsidR="000A50DB" w:rsidRPr="001E24AB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DB4D0B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 written</w:t>
      </w:r>
      <w:r w:rsidR="004A7DFA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 response</w:t>
      </w:r>
      <w:r w:rsidR="00C25B97" w:rsidRPr="001E24AB">
        <w:rPr>
          <w:rFonts w:ascii="Times New Roman" w:hAnsi="Times New Roman" w:cs="Times New Roman"/>
          <w:sz w:val="28"/>
          <w:szCs w:val="28"/>
        </w:rPr>
        <w:t>.</w:t>
      </w:r>
      <w:r w:rsidR="00907E9F" w:rsidRPr="001E24A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31A72C" w14:textId="12C28280" w:rsidR="00D10BE7" w:rsidRPr="001E24AB" w:rsidRDefault="003A38B2" w:rsidP="0024294C">
      <w:pPr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 xml:space="preserve">The PANEL </w:t>
      </w:r>
      <w:r w:rsidR="00F53467" w:rsidRPr="001E24AB">
        <w:rPr>
          <w:rFonts w:ascii="Times New Roman" w:hAnsi="Times New Roman" w:cs="Times New Roman"/>
          <w:sz w:val="28"/>
          <w:szCs w:val="28"/>
        </w:rPr>
        <w:t xml:space="preserve">on February 28, 2026, issued </w:t>
      </w:r>
      <w:r w:rsidR="00367475" w:rsidRPr="001E24AB">
        <w:rPr>
          <w:rFonts w:ascii="Times New Roman" w:hAnsi="Times New Roman" w:cs="Times New Roman"/>
          <w:sz w:val="28"/>
          <w:szCs w:val="28"/>
        </w:rPr>
        <w:t xml:space="preserve">a </w:t>
      </w:r>
      <w:r w:rsidR="00367475" w:rsidRPr="001E24AB">
        <w:rPr>
          <w:rFonts w:ascii="Times New Roman" w:hAnsi="Times New Roman" w:cs="Times New Roman"/>
          <w:sz w:val="28"/>
          <w:szCs w:val="28"/>
          <w:u w:val="single"/>
        </w:rPr>
        <w:t>Delinquency Notice</w:t>
      </w:r>
      <w:r w:rsidR="00367475" w:rsidRPr="001E24AB">
        <w:rPr>
          <w:rFonts w:ascii="Times New Roman" w:hAnsi="Times New Roman" w:cs="Times New Roman"/>
          <w:sz w:val="28"/>
          <w:szCs w:val="28"/>
        </w:rPr>
        <w:t xml:space="preserve"> that</w:t>
      </w:r>
      <w:r w:rsidR="009B5756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634E59">
        <w:rPr>
          <w:rFonts w:ascii="Times New Roman" w:hAnsi="Times New Roman" w:cs="Times New Roman"/>
          <w:sz w:val="28"/>
          <w:szCs w:val="28"/>
        </w:rPr>
        <w:t>stated</w:t>
      </w:r>
      <w:r w:rsidR="008C1F54">
        <w:rPr>
          <w:rFonts w:ascii="Times New Roman" w:hAnsi="Times New Roman" w:cs="Times New Roman"/>
          <w:sz w:val="28"/>
          <w:szCs w:val="28"/>
        </w:rPr>
        <w:t xml:space="preserve"> </w:t>
      </w:r>
      <w:r w:rsidR="00150E45" w:rsidRPr="001E24AB">
        <w:rPr>
          <w:rFonts w:ascii="Times New Roman" w:hAnsi="Times New Roman" w:cs="Times New Roman"/>
          <w:sz w:val="28"/>
          <w:szCs w:val="28"/>
        </w:rPr>
        <w:t xml:space="preserve">the Respondent </w:t>
      </w:r>
      <w:r w:rsidR="00D61296" w:rsidRPr="001E24AB">
        <w:rPr>
          <w:rFonts w:ascii="Times New Roman" w:hAnsi="Times New Roman" w:cs="Times New Roman"/>
          <w:sz w:val="28"/>
          <w:szCs w:val="28"/>
        </w:rPr>
        <w:t>had fifteen (15) days to</w:t>
      </w:r>
      <w:r w:rsidR="00B56BE2" w:rsidRPr="001E24AB">
        <w:rPr>
          <w:rFonts w:ascii="Times New Roman" w:hAnsi="Times New Roman" w:cs="Times New Roman"/>
          <w:sz w:val="28"/>
          <w:szCs w:val="28"/>
        </w:rPr>
        <w:t xml:space="preserve"> file a written statement setting forth facts, reasons, and circumstances that caused the delinquency, and also good faith argument, if attainable, as to why there may be good cause for the PANEL, </w:t>
      </w:r>
      <w:r w:rsidR="00B56BE2" w:rsidRPr="001E24AB">
        <w:rPr>
          <w:rFonts w:ascii="Times New Roman" w:hAnsi="Times New Roman" w:cs="Times New Roman"/>
          <w:i/>
          <w:iCs/>
          <w:sz w:val="28"/>
          <w:szCs w:val="28"/>
        </w:rPr>
        <w:t>ex post facto,</w:t>
      </w:r>
      <w:r w:rsidR="00B56BE2" w:rsidRPr="001E24AB">
        <w:rPr>
          <w:rFonts w:ascii="Times New Roman" w:hAnsi="Times New Roman" w:cs="Times New Roman"/>
          <w:sz w:val="28"/>
          <w:szCs w:val="28"/>
        </w:rPr>
        <w:t xml:space="preserve"> to consider granting additional time for filing the required response. </w:t>
      </w:r>
      <w:r w:rsidR="0024294C" w:rsidRPr="001E24AB">
        <w:rPr>
          <w:rFonts w:ascii="Times New Roman" w:hAnsi="Times New Roman" w:cs="Times New Roman"/>
          <w:i/>
          <w:iCs/>
          <w:sz w:val="28"/>
          <w:szCs w:val="28"/>
        </w:rPr>
        <w:t>The Respondent has not filed th</w:t>
      </w:r>
      <w:r w:rsidR="000641FD" w:rsidRPr="001E24AB">
        <w:rPr>
          <w:rFonts w:ascii="Times New Roman" w:hAnsi="Times New Roman" w:cs="Times New Roman"/>
          <w:i/>
          <w:iCs/>
          <w:sz w:val="28"/>
          <w:szCs w:val="28"/>
        </w:rPr>
        <w:t>e written</w:t>
      </w:r>
      <w:r w:rsidR="0024294C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 statement</w:t>
      </w:r>
      <w:r w:rsidR="0024294C" w:rsidRPr="001E24A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C5B3FF4" w14:textId="52D3D4C5" w:rsidR="00F91AAB" w:rsidRPr="001E24AB" w:rsidRDefault="00501601" w:rsidP="0024294C">
      <w:pPr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 xml:space="preserve">The </w:t>
      </w:r>
      <w:r w:rsidRPr="001E24AB">
        <w:rPr>
          <w:rFonts w:ascii="Times New Roman" w:hAnsi="Times New Roman" w:cs="Times New Roman"/>
          <w:sz w:val="28"/>
          <w:szCs w:val="28"/>
          <w:u w:val="single"/>
        </w:rPr>
        <w:t>Delinquency Notice</w:t>
      </w:r>
      <w:r w:rsidRPr="001E24AB">
        <w:rPr>
          <w:rFonts w:ascii="Times New Roman" w:hAnsi="Times New Roman" w:cs="Times New Roman"/>
          <w:sz w:val="28"/>
          <w:szCs w:val="28"/>
        </w:rPr>
        <w:t xml:space="preserve"> further </w:t>
      </w:r>
      <w:r w:rsidR="008C1F54">
        <w:rPr>
          <w:rFonts w:ascii="Times New Roman" w:hAnsi="Times New Roman" w:cs="Times New Roman"/>
          <w:sz w:val="28"/>
          <w:szCs w:val="28"/>
        </w:rPr>
        <w:t>sta</w:t>
      </w:r>
      <w:r w:rsidRPr="001E24AB">
        <w:rPr>
          <w:rFonts w:ascii="Times New Roman" w:hAnsi="Times New Roman" w:cs="Times New Roman"/>
          <w:sz w:val="28"/>
          <w:szCs w:val="28"/>
        </w:rPr>
        <w:t xml:space="preserve">ted that </w:t>
      </w:r>
      <w:r w:rsidR="00AC08E4" w:rsidRPr="001E24AB">
        <w:rPr>
          <w:rFonts w:ascii="Times New Roman" w:hAnsi="Times New Roman" w:cs="Times New Roman"/>
          <w:sz w:val="28"/>
          <w:szCs w:val="28"/>
        </w:rPr>
        <w:t xml:space="preserve">after the time for the Respondent to file </w:t>
      </w:r>
      <w:r w:rsidR="006D4EF6" w:rsidRPr="001E24AB">
        <w:rPr>
          <w:rFonts w:ascii="Times New Roman" w:hAnsi="Times New Roman" w:cs="Times New Roman"/>
          <w:sz w:val="28"/>
          <w:szCs w:val="28"/>
        </w:rPr>
        <w:t xml:space="preserve">a statement, the Church Attorney had fifteen (15) days to </w:t>
      </w:r>
      <w:r w:rsidR="00D10BE7" w:rsidRPr="001E24AB">
        <w:rPr>
          <w:rFonts w:ascii="Times New Roman" w:hAnsi="Times New Roman" w:cs="Times New Roman"/>
          <w:sz w:val="28"/>
          <w:szCs w:val="28"/>
        </w:rPr>
        <w:t xml:space="preserve">file </w:t>
      </w:r>
      <w:r w:rsidR="005D55A8" w:rsidRPr="001E24AB">
        <w:rPr>
          <w:rFonts w:ascii="Times New Roman" w:hAnsi="Times New Roman" w:cs="Times New Roman"/>
          <w:sz w:val="28"/>
          <w:szCs w:val="28"/>
        </w:rPr>
        <w:t xml:space="preserve">a statement of proposed </w:t>
      </w:r>
      <w:r w:rsidR="005F40D4" w:rsidRPr="001E24AB">
        <w:rPr>
          <w:rFonts w:ascii="Times New Roman" w:hAnsi="Times New Roman" w:cs="Times New Roman"/>
          <w:sz w:val="28"/>
          <w:szCs w:val="28"/>
        </w:rPr>
        <w:t xml:space="preserve">procedural consequences </w:t>
      </w:r>
      <w:r w:rsidR="00B92220" w:rsidRPr="001E24AB">
        <w:rPr>
          <w:rFonts w:ascii="Times New Roman" w:hAnsi="Times New Roman" w:cs="Times New Roman"/>
          <w:sz w:val="28"/>
          <w:szCs w:val="28"/>
        </w:rPr>
        <w:t xml:space="preserve">as to </w:t>
      </w:r>
      <w:r w:rsidR="00EC0825" w:rsidRPr="001E24AB">
        <w:rPr>
          <w:rFonts w:ascii="Times New Roman" w:hAnsi="Times New Roman" w:cs="Times New Roman"/>
          <w:sz w:val="28"/>
          <w:szCs w:val="28"/>
        </w:rPr>
        <w:t xml:space="preserve">Respondent’s delinquency </w:t>
      </w:r>
      <w:r w:rsidR="009A28D4" w:rsidRPr="001E24AB">
        <w:rPr>
          <w:rFonts w:ascii="Times New Roman" w:hAnsi="Times New Roman" w:cs="Times New Roman"/>
          <w:sz w:val="28"/>
          <w:szCs w:val="28"/>
        </w:rPr>
        <w:t>for the PANEL to consider</w:t>
      </w:r>
      <w:r w:rsidR="00EC0825" w:rsidRPr="001E24AB">
        <w:rPr>
          <w:rFonts w:ascii="Times New Roman" w:hAnsi="Times New Roman" w:cs="Times New Roman"/>
          <w:sz w:val="28"/>
          <w:szCs w:val="28"/>
        </w:rPr>
        <w:t xml:space="preserve">. The Church </w:t>
      </w:r>
      <w:r w:rsidR="00F91AAB" w:rsidRPr="001E24AB">
        <w:rPr>
          <w:rFonts w:ascii="Times New Roman" w:hAnsi="Times New Roman" w:cs="Times New Roman"/>
          <w:sz w:val="28"/>
          <w:szCs w:val="28"/>
        </w:rPr>
        <w:t>Attorney</w:t>
      </w:r>
      <w:r w:rsidR="00EC0825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9702A4" w:rsidRPr="001E24AB">
        <w:rPr>
          <w:rFonts w:ascii="Times New Roman" w:hAnsi="Times New Roman" w:cs="Times New Roman"/>
          <w:sz w:val="28"/>
          <w:szCs w:val="28"/>
        </w:rPr>
        <w:t xml:space="preserve">on March 31, 2026, </w:t>
      </w:r>
      <w:r w:rsidR="00EC0825" w:rsidRPr="001E24AB">
        <w:rPr>
          <w:rFonts w:ascii="Times New Roman" w:hAnsi="Times New Roman" w:cs="Times New Roman"/>
          <w:sz w:val="28"/>
          <w:szCs w:val="28"/>
        </w:rPr>
        <w:t xml:space="preserve">filed </w:t>
      </w:r>
      <w:r w:rsidR="0051515E" w:rsidRPr="001E24AB">
        <w:rPr>
          <w:rFonts w:ascii="Times New Roman" w:hAnsi="Times New Roman" w:cs="Times New Roman"/>
          <w:sz w:val="28"/>
          <w:szCs w:val="28"/>
        </w:rPr>
        <w:t xml:space="preserve">a </w:t>
      </w:r>
      <w:r w:rsidR="005E6723" w:rsidRPr="001E24AB">
        <w:rPr>
          <w:rFonts w:ascii="Times New Roman" w:hAnsi="Times New Roman" w:cs="Times New Roman"/>
          <w:sz w:val="28"/>
          <w:szCs w:val="28"/>
          <w:u w:val="single"/>
        </w:rPr>
        <w:t>Response to Hearing Panel’s Delinquency Notice</w:t>
      </w:r>
      <w:r w:rsidR="009702A4" w:rsidRPr="001E24AB">
        <w:rPr>
          <w:rFonts w:ascii="Times New Roman" w:hAnsi="Times New Roman" w:cs="Times New Roman"/>
          <w:sz w:val="28"/>
          <w:szCs w:val="28"/>
        </w:rPr>
        <w:t>.</w:t>
      </w:r>
      <w:r w:rsidR="004F206E" w:rsidRPr="001E24A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973B9B" w14:textId="79234F8C" w:rsidR="009B1BB2" w:rsidRPr="001E24AB" w:rsidRDefault="0051515E" w:rsidP="009B1BB2">
      <w:pPr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 xml:space="preserve">Finally, the </w:t>
      </w:r>
      <w:r w:rsidRPr="001E24AB">
        <w:rPr>
          <w:rFonts w:ascii="Times New Roman" w:hAnsi="Times New Roman" w:cs="Times New Roman"/>
          <w:sz w:val="28"/>
          <w:szCs w:val="28"/>
          <w:u w:val="single"/>
        </w:rPr>
        <w:t>Delinquency Notice</w:t>
      </w:r>
      <w:r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D11D12">
        <w:rPr>
          <w:rFonts w:ascii="Times New Roman" w:hAnsi="Times New Roman" w:cs="Times New Roman"/>
          <w:sz w:val="28"/>
          <w:szCs w:val="28"/>
        </w:rPr>
        <w:t>sta</w:t>
      </w:r>
      <w:r w:rsidRPr="001E24AB">
        <w:rPr>
          <w:rFonts w:ascii="Times New Roman" w:hAnsi="Times New Roman" w:cs="Times New Roman"/>
          <w:sz w:val="28"/>
          <w:szCs w:val="28"/>
        </w:rPr>
        <w:t xml:space="preserve">ted that </w:t>
      </w:r>
      <w:r w:rsidR="00521E7C" w:rsidRPr="001E24AB">
        <w:rPr>
          <w:rFonts w:ascii="Times New Roman" w:hAnsi="Times New Roman" w:cs="Times New Roman"/>
          <w:sz w:val="28"/>
          <w:szCs w:val="28"/>
        </w:rPr>
        <w:t xml:space="preserve">the Respondent had fifteen (15) days to </w:t>
      </w:r>
      <w:r w:rsidR="00CD1DE9" w:rsidRPr="001E24AB">
        <w:rPr>
          <w:rFonts w:ascii="Times New Roman" w:hAnsi="Times New Roman" w:cs="Times New Roman"/>
          <w:sz w:val="28"/>
          <w:szCs w:val="28"/>
        </w:rPr>
        <w:t xml:space="preserve">file a written reply to the Church Attorney’s written statement. </w:t>
      </w:r>
      <w:r w:rsidR="009B1BB2" w:rsidRPr="001E24AB">
        <w:rPr>
          <w:rFonts w:ascii="Times New Roman" w:hAnsi="Times New Roman" w:cs="Times New Roman"/>
          <w:sz w:val="28"/>
          <w:szCs w:val="28"/>
        </w:rPr>
        <w:t xml:space="preserve">The </w:t>
      </w:r>
      <w:r w:rsidR="00D7290E" w:rsidRPr="001E24AB">
        <w:rPr>
          <w:rFonts w:ascii="Times New Roman" w:hAnsi="Times New Roman" w:cs="Times New Roman"/>
          <w:sz w:val="28"/>
          <w:szCs w:val="28"/>
        </w:rPr>
        <w:t xml:space="preserve">time for the </w:t>
      </w:r>
      <w:r w:rsidR="009B1BB2" w:rsidRPr="001E24AB">
        <w:rPr>
          <w:rFonts w:ascii="Times New Roman" w:hAnsi="Times New Roman" w:cs="Times New Roman"/>
          <w:sz w:val="28"/>
          <w:szCs w:val="28"/>
        </w:rPr>
        <w:lastRenderedPageBreak/>
        <w:t xml:space="preserve">Respondent </w:t>
      </w:r>
      <w:r w:rsidR="00D965F2" w:rsidRPr="001E24AB">
        <w:rPr>
          <w:rFonts w:ascii="Times New Roman" w:hAnsi="Times New Roman" w:cs="Times New Roman"/>
          <w:sz w:val="28"/>
          <w:szCs w:val="28"/>
        </w:rPr>
        <w:t xml:space="preserve">to file expired on April 15, </w:t>
      </w:r>
      <w:r w:rsidR="007349F5" w:rsidRPr="001E24AB">
        <w:rPr>
          <w:rFonts w:ascii="Times New Roman" w:hAnsi="Times New Roman" w:cs="Times New Roman"/>
          <w:sz w:val="28"/>
          <w:szCs w:val="28"/>
        </w:rPr>
        <w:t>2026,</w:t>
      </w:r>
      <w:r w:rsidR="00D965F2" w:rsidRPr="001E24AB">
        <w:rPr>
          <w:rFonts w:ascii="Times New Roman" w:hAnsi="Times New Roman" w:cs="Times New Roman"/>
          <w:sz w:val="28"/>
          <w:szCs w:val="28"/>
        </w:rPr>
        <w:t xml:space="preserve"> and the </w:t>
      </w:r>
      <w:r w:rsidR="00E32F00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Respondent </w:t>
      </w:r>
      <w:r w:rsidR="009B1BB2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has not filed </w:t>
      </w:r>
      <w:r w:rsidR="001147C3">
        <w:rPr>
          <w:rFonts w:ascii="Times New Roman" w:hAnsi="Times New Roman" w:cs="Times New Roman"/>
          <w:i/>
          <w:iCs/>
          <w:sz w:val="28"/>
          <w:szCs w:val="28"/>
        </w:rPr>
        <w:t>the</w:t>
      </w:r>
      <w:r w:rsidR="009B1BB2" w:rsidRPr="001E24AB">
        <w:rPr>
          <w:rFonts w:ascii="Times New Roman" w:hAnsi="Times New Roman" w:cs="Times New Roman"/>
          <w:i/>
          <w:iCs/>
          <w:sz w:val="28"/>
          <w:szCs w:val="28"/>
        </w:rPr>
        <w:t xml:space="preserve"> written reply</w:t>
      </w:r>
      <w:r w:rsidR="009B1BB2" w:rsidRPr="001E24A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B342FAB" w14:textId="05466519" w:rsidR="006F05F4" w:rsidRPr="001E24AB" w:rsidRDefault="00BF4FC3" w:rsidP="009B1BB2">
      <w:pPr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>Respondent</w:t>
      </w:r>
      <w:r w:rsidR="00EB2F31" w:rsidRPr="001E24AB">
        <w:rPr>
          <w:rFonts w:ascii="Times New Roman" w:hAnsi="Times New Roman" w:cs="Times New Roman"/>
          <w:sz w:val="28"/>
          <w:szCs w:val="28"/>
        </w:rPr>
        <w:t>’s failures</w:t>
      </w:r>
      <w:r w:rsidRPr="001E24AB">
        <w:rPr>
          <w:rFonts w:ascii="Times New Roman" w:hAnsi="Times New Roman" w:cs="Times New Roman"/>
          <w:sz w:val="28"/>
          <w:szCs w:val="28"/>
        </w:rPr>
        <w:t xml:space="preserve"> to reply </w:t>
      </w:r>
      <w:r w:rsidR="00946E27" w:rsidRPr="001E24AB">
        <w:rPr>
          <w:rFonts w:ascii="Times New Roman" w:hAnsi="Times New Roman" w:cs="Times New Roman"/>
          <w:sz w:val="28"/>
          <w:szCs w:val="28"/>
        </w:rPr>
        <w:t xml:space="preserve">or communicate with the PANEL </w:t>
      </w:r>
      <w:r w:rsidRPr="001E24AB">
        <w:rPr>
          <w:rFonts w:ascii="Times New Roman" w:hAnsi="Times New Roman" w:cs="Times New Roman"/>
          <w:sz w:val="28"/>
          <w:szCs w:val="28"/>
        </w:rPr>
        <w:t>have been consistent</w:t>
      </w:r>
      <w:r w:rsidR="00016EFD" w:rsidRPr="001E24AB">
        <w:rPr>
          <w:rFonts w:ascii="Times New Roman" w:hAnsi="Times New Roman" w:cs="Times New Roman"/>
          <w:sz w:val="28"/>
          <w:szCs w:val="28"/>
        </w:rPr>
        <w:t xml:space="preserve"> for</w:t>
      </w:r>
      <w:r w:rsidR="00546567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AF089E" w:rsidRPr="001E24AB">
        <w:rPr>
          <w:rFonts w:ascii="Times New Roman" w:hAnsi="Times New Roman" w:cs="Times New Roman"/>
          <w:sz w:val="28"/>
          <w:szCs w:val="28"/>
        </w:rPr>
        <w:t>more than nine (9) months</w:t>
      </w:r>
      <w:r w:rsidR="0041472A" w:rsidRPr="001E24AB">
        <w:rPr>
          <w:rFonts w:ascii="Times New Roman" w:hAnsi="Times New Roman" w:cs="Times New Roman"/>
          <w:sz w:val="28"/>
          <w:szCs w:val="28"/>
        </w:rPr>
        <w:t>.</w:t>
      </w:r>
      <w:r w:rsidR="00016EFD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B913B6" w:rsidRPr="001E24AB">
        <w:rPr>
          <w:rFonts w:ascii="Times New Roman" w:hAnsi="Times New Roman" w:cs="Times New Roman"/>
          <w:sz w:val="28"/>
          <w:szCs w:val="28"/>
        </w:rPr>
        <w:t>Respondent</w:t>
      </w:r>
      <w:r w:rsidR="00543878" w:rsidRPr="001E24AB">
        <w:rPr>
          <w:rFonts w:ascii="Times New Roman" w:hAnsi="Times New Roman" w:cs="Times New Roman"/>
          <w:sz w:val="28"/>
          <w:szCs w:val="28"/>
        </w:rPr>
        <w:t>’s last communication to the PANEL was</w:t>
      </w:r>
      <w:r w:rsidR="00AF089E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546567" w:rsidRPr="001E24AB">
        <w:rPr>
          <w:rFonts w:ascii="Times New Roman" w:hAnsi="Times New Roman" w:cs="Times New Roman"/>
          <w:sz w:val="28"/>
          <w:szCs w:val="28"/>
        </w:rPr>
        <w:t xml:space="preserve">on July 18, 2025, </w:t>
      </w:r>
      <w:r w:rsidR="00DB60AE" w:rsidRPr="001E24AB">
        <w:rPr>
          <w:rFonts w:ascii="Times New Roman" w:hAnsi="Times New Roman" w:cs="Times New Roman"/>
          <w:sz w:val="28"/>
          <w:szCs w:val="28"/>
        </w:rPr>
        <w:t xml:space="preserve">when Respondent </w:t>
      </w:r>
      <w:r w:rsidR="00692BE9" w:rsidRPr="001E24AB">
        <w:rPr>
          <w:rFonts w:ascii="Times New Roman" w:hAnsi="Times New Roman" w:cs="Times New Roman"/>
          <w:sz w:val="28"/>
          <w:szCs w:val="28"/>
        </w:rPr>
        <w:t>requested time to retain counsel, which the PANEL granted</w:t>
      </w:r>
      <w:r w:rsidR="00DB471C" w:rsidRPr="001E24AB">
        <w:rPr>
          <w:rFonts w:ascii="Times New Roman" w:hAnsi="Times New Roman" w:cs="Times New Roman"/>
          <w:sz w:val="28"/>
          <w:szCs w:val="28"/>
        </w:rPr>
        <w:t xml:space="preserve"> with a more than five</w:t>
      </w:r>
      <w:r w:rsidR="004A360A" w:rsidRPr="001E24AB">
        <w:rPr>
          <w:rFonts w:ascii="Times New Roman" w:hAnsi="Times New Roman" w:cs="Times New Roman"/>
          <w:sz w:val="28"/>
          <w:szCs w:val="28"/>
        </w:rPr>
        <w:t xml:space="preserve"> weeks extension </w:t>
      </w:r>
      <w:r w:rsidR="000B3667" w:rsidRPr="001E24AB">
        <w:rPr>
          <w:rFonts w:ascii="Times New Roman" w:hAnsi="Times New Roman" w:cs="Times New Roman"/>
          <w:sz w:val="28"/>
          <w:szCs w:val="28"/>
        </w:rPr>
        <w:t>from</w:t>
      </w:r>
      <w:r w:rsidR="00762034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D72BF5" w:rsidRPr="001E24AB">
        <w:rPr>
          <w:rFonts w:ascii="Times New Roman" w:hAnsi="Times New Roman" w:cs="Times New Roman"/>
          <w:sz w:val="28"/>
          <w:szCs w:val="28"/>
        </w:rPr>
        <w:t>when</w:t>
      </w:r>
      <w:r w:rsidR="00492B21" w:rsidRPr="001E24AB">
        <w:rPr>
          <w:rFonts w:ascii="Times New Roman" w:hAnsi="Times New Roman" w:cs="Times New Roman"/>
          <w:sz w:val="28"/>
          <w:szCs w:val="28"/>
        </w:rPr>
        <w:t xml:space="preserve"> Respondent’s</w:t>
      </w:r>
      <w:r w:rsidR="00D72BF5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762034" w:rsidRPr="001E24AB">
        <w:rPr>
          <w:rFonts w:ascii="Times New Roman" w:hAnsi="Times New Roman" w:cs="Times New Roman"/>
          <w:sz w:val="28"/>
          <w:szCs w:val="28"/>
        </w:rPr>
        <w:t>prior counsel inform</w:t>
      </w:r>
      <w:r w:rsidR="00DB60AE" w:rsidRPr="001E24AB">
        <w:rPr>
          <w:rFonts w:ascii="Times New Roman" w:hAnsi="Times New Roman" w:cs="Times New Roman"/>
          <w:sz w:val="28"/>
          <w:szCs w:val="28"/>
        </w:rPr>
        <w:t>ed</w:t>
      </w:r>
      <w:r w:rsidR="00762034" w:rsidRPr="001E24AB">
        <w:rPr>
          <w:rFonts w:ascii="Times New Roman" w:hAnsi="Times New Roman" w:cs="Times New Roman"/>
          <w:sz w:val="28"/>
          <w:szCs w:val="28"/>
        </w:rPr>
        <w:t xml:space="preserve"> the PANE</w:t>
      </w:r>
      <w:r w:rsidR="0058433F" w:rsidRPr="001E24AB">
        <w:rPr>
          <w:rFonts w:ascii="Times New Roman" w:hAnsi="Times New Roman" w:cs="Times New Roman"/>
          <w:sz w:val="28"/>
          <w:szCs w:val="28"/>
        </w:rPr>
        <w:t xml:space="preserve">L that he no longer </w:t>
      </w:r>
      <w:r w:rsidR="00BA20E1" w:rsidRPr="001E24AB">
        <w:rPr>
          <w:rFonts w:ascii="Times New Roman" w:hAnsi="Times New Roman" w:cs="Times New Roman"/>
          <w:sz w:val="28"/>
          <w:szCs w:val="28"/>
        </w:rPr>
        <w:t xml:space="preserve">represented Respondent. </w:t>
      </w:r>
      <w:r w:rsidR="008D5C9B" w:rsidRPr="001E24AB">
        <w:rPr>
          <w:rFonts w:ascii="Times New Roman" w:hAnsi="Times New Roman" w:cs="Times New Roman"/>
          <w:sz w:val="28"/>
          <w:szCs w:val="28"/>
        </w:rPr>
        <w:t>(</w:t>
      </w:r>
      <w:r w:rsidR="00F044CA" w:rsidRPr="001E24AB">
        <w:rPr>
          <w:rFonts w:ascii="Times New Roman" w:hAnsi="Times New Roman" w:cs="Times New Roman"/>
          <w:sz w:val="28"/>
          <w:szCs w:val="28"/>
          <w:u w:val="single"/>
        </w:rPr>
        <w:t xml:space="preserve">Second </w:t>
      </w:r>
      <w:r w:rsidR="0089253E" w:rsidRPr="001E24AB">
        <w:rPr>
          <w:rFonts w:ascii="Times New Roman" w:hAnsi="Times New Roman" w:cs="Times New Roman"/>
          <w:sz w:val="28"/>
          <w:szCs w:val="28"/>
          <w:u w:val="single"/>
        </w:rPr>
        <w:t>Scheduling Conference Notice</w:t>
      </w:r>
      <w:r w:rsidR="0089253E" w:rsidRPr="001E24AB">
        <w:rPr>
          <w:rFonts w:ascii="Times New Roman" w:hAnsi="Times New Roman" w:cs="Times New Roman"/>
          <w:sz w:val="28"/>
          <w:szCs w:val="28"/>
        </w:rPr>
        <w:t xml:space="preserve">, issued July </w:t>
      </w:r>
      <w:r w:rsidR="00AA35C3" w:rsidRPr="001E24AB">
        <w:rPr>
          <w:rFonts w:ascii="Times New Roman" w:hAnsi="Times New Roman" w:cs="Times New Roman"/>
          <w:sz w:val="28"/>
          <w:szCs w:val="28"/>
        </w:rPr>
        <w:t>23, 2026)</w:t>
      </w:r>
    </w:p>
    <w:p w14:paraId="5471209C" w14:textId="28942543" w:rsidR="00EE27B3" w:rsidRPr="002C7B13" w:rsidRDefault="00EE27B3" w:rsidP="007E39CA">
      <w:pPr>
        <w:jc w:val="center"/>
        <w:rPr>
          <w:rFonts w:ascii="Times New Roman" w:hAnsi="Times New Roman" w:cs="Times New Roman"/>
          <w:sz w:val="28"/>
          <w:szCs w:val="28"/>
        </w:rPr>
      </w:pPr>
      <w:r w:rsidRPr="002C7B13">
        <w:rPr>
          <w:rFonts w:ascii="Times New Roman" w:hAnsi="Times New Roman" w:cs="Times New Roman"/>
          <w:b/>
          <w:bCs/>
          <w:sz w:val="28"/>
          <w:szCs w:val="28"/>
        </w:rPr>
        <w:t>Notice</w:t>
      </w:r>
    </w:p>
    <w:p w14:paraId="5075DD92" w14:textId="25FE890F" w:rsidR="007E39CA" w:rsidRPr="001E24AB" w:rsidRDefault="006C7A9B" w:rsidP="00EE27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24AB">
        <w:rPr>
          <w:rFonts w:ascii="Times New Roman" w:hAnsi="Times New Roman" w:cs="Times New Roman"/>
          <w:sz w:val="28"/>
          <w:szCs w:val="28"/>
        </w:rPr>
        <w:t>T</w:t>
      </w:r>
      <w:r w:rsidR="009C77D6" w:rsidRPr="001E24AB">
        <w:rPr>
          <w:rFonts w:ascii="Times New Roman" w:hAnsi="Times New Roman" w:cs="Times New Roman"/>
          <w:sz w:val="28"/>
          <w:szCs w:val="28"/>
        </w:rPr>
        <w:t xml:space="preserve">he </w:t>
      </w:r>
      <w:r w:rsidR="001C40B6" w:rsidRPr="001E24AB">
        <w:rPr>
          <w:rFonts w:ascii="Times New Roman" w:hAnsi="Times New Roman" w:cs="Times New Roman"/>
          <w:sz w:val="28"/>
          <w:szCs w:val="28"/>
        </w:rPr>
        <w:t xml:space="preserve">record </w:t>
      </w:r>
      <w:r w:rsidR="00A93CF2" w:rsidRPr="001E24AB">
        <w:rPr>
          <w:rFonts w:ascii="Times New Roman" w:hAnsi="Times New Roman" w:cs="Times New Roman"/>
          <w:sz w:val="28"/>
          <w:szCs w:val="28"/>
        </w:rPr>
        <w:t>for</w:t>
      </w:r>
      <w:r w:rsidR="001C40B6" w:rsidRPr="001E24AB">
        <w:rPr>
          <w:rFonts w:ascii="Times New Roman" w:hAnsi="Times New Roman" w:cs="Times New Roman"/>
          <w:sz w:val="28"/>
          <w:szCs w:val="28"/>
        </w:rPr>
        <w:t xml:space="preserve"> this matter includes th</w:t>
      </w:r>
      <w:r w:rsidR="00A93CF2" w:rsidRPr="001E24AB">
        <w:rPr>
          <w:rFonts w:ascii="Times New Roman" w:hAnsi="Times New Roman" w:cs="Times New Roman"/>
          <w:sz w:val="28"/>
          <w:szCs w:val="28"/>
        </w:rPr>
        <w:t>at the</w:t>
      </w:r>
      <w:r w:rsidR="001C40B6" w:rsidRPr="001E24AB">
        <w:rPr>
          <w:rFonts w:ascii="Times New Roman" w:hAnsi="Times New Roman" w:cs="Times New Roman"/>
          <w:sz w:val="28"/>
          <w:szCs w:val="28"/>
        </w:rPr>
        <w:t xml:space="preserve"> Church Attorney and Respondent </w:t>
      </w:r>
      <w:r w:rsidR="00E92D9E" w:rsidRPr="001E24AB">
        <w:rPr>
          <w:rFonts w:ascii="Times New Roman" w:hAnsi="Times New Roman" w:cs="Times New Roman"/>
          <w:sz w:val="28"/>
          <w:szCs w:val="28"/>
        </w:rPr>
        <w:t xml:space="preserve">completed mandatory </w:t>
      </w:r>
      <w:r w:rsidR="00700E3E" w:rsidRPr="001E24AB">
        <w:rPr>
          <w:rFonts w:ascii="Times New Roman" w:hAnsi="Times New Roman" w:cs="Times New Roman"/>
          <w:sz w:val="28"/>
          <w:szCs w:val="28"/>
        </w:rPr>
        <w:t xml:space="preserve">information </w:t>
      </w:r>
      <w:r w:rsidR="00E92D9E" w:rsidRPr="001E24AB">
        <w:rPr>
          <w:rFonts w:ascii="Times New Roman" w:hAnsi="Times New Roman" w:cs="Times New Roman"/>
          <w:sz w:val="28"/>
          <w:szCs w:val="28"/>
        </w:rPr>
        <w:t xml:space="preserve">disclosure exchanges </w:t>
      </w:r>
      <w:r w:rsidR="00EE14D2" w:rsidRPr="001E24AB">
        <w:rPr>
          <w:rFonts w:ascii="Times New Roman" w:hAnsi="Times New Roman" w:cs="Times New Roman"/>
          <w:sz w:val="28"/>
          <w:szCs w:val="28"/>
        </w:rPr>
        <w:t xml:space="preserve">on February 3, 2025, </w:t>
      </w:r>
      <w:r w:rsidR="00DC09F4" w:rsidRPr="001E24AB">
        <w:rPr>
          <w:rFonts w:ascii="Times New Roman" w:hAnsi="Times New Roman" w:cs="Times New Roman"/>
          <w:sz w:val="28"/>
          <w:szCs w:val="28"/>
        </w:rPr>
        <w:t xml:space="preserve">in consequence of the October 29, 2024, </w:t>
      </w:r>
      <w:r w:rsidR="00B20A53" w:rsidRPr="001E24AB">
        <w:rPr>
          <w:rFonts w:ascii="Times New Roman" w:hAnsi="Times New Roman" w:cs="Times New Roman"/>
          <w:sz w:val="28"/>
          <w:szCs w:val="28"/>
        </w:rPr>
        <w:t xml:space="preserve">filed </w:t>
      </w:r>
      <w:r w:rsidR="00B20A53" w:rsidRPr="001E24AB">
        <w:rPr>
          <w:rFonts w:ascii="Times New Roman" w:hAnsi="Times New Roman" w:cs="Times New Roman"/>
          <w:sz w:val="28"/>
          <w:szCs w:val="28"/>
          <w:u w:val="single"/>
        </w:rPr>
        <w:t>Statement of Alleged Offenses</w:t>
      </w:r>
      <w:r w:rsidR="00873466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942668" w:rsidRPr="001E24AB">
        <w:rPr>
          <w:rFonts w:ascii="Times New Roman" w:hAnsi="Times New Roman" w:cs="Times New Roman"/>
          <w:sz w:val="28"/>
          <w:szCs w:val="28"/>
        </w:rPr>
        <w:t xml:space="preserve">and Respondent’s December 4, </w:t>
      </w:r>
      <w:r w:rsidR="00B958F2" w:rsidRPr="001E24AB">
        <w:rPr>
          <w:rFonts w:ascii="Times New Roman" w:hAnsi="Times New Roman" w:cs="Times New Roman"/>
          <w:sz w:val="28"/>
          <w:szCs w:val="28"/>
        </w:rPr>
        <w:t>2024,</w:t>
      </w:r>
      <w:r w:rsidR="00942668" w:rsidRPr="001E24AB">
        <w:rPr>
          <w:rFonts w:ascii="Times New Roman" w:hAnsi="Times New Roman" w:cs="Times New Roman"/>
          <w:sz w:val="28"/>
          <w:szCs w:val="28"/>
        </w:rPr>
        <w:t xml:space="preserve"> filed </w:t>
      </w:r>
      <w:r w:rsidR="00EC1D9E" w:rsidRPr="001E24AB">
        <w:rPr>
          <w:rFonts w:ascii="Times New Roman" w:hAnsi="Times New Roman" w:cs="Times New Roman"/>
          <w:sz w:val="28"/>
          <w:szCs w:val="28"/>
          <w:u w:val="single"/>
        </w:rPr>
        <w:t>Response to S</w:t>
      </w:r>
      <w:r w:rsidR="00433BBB" w:rsidRPr="001E24AB">
        <w:rPr>
          <w:rFonts w:ascii="Times New Roman" w:hAnsi="Times New Roman" w:cs="Times New Roman"/>
          <w:sz w:val="28"/>
          <w:szCs w:val="28"/>
          <w:u w:val="single"/>
        </w:rPr>
        <w:t>tatement of Offenses.</w:t>
      </w:r>
      <w:r w:rsidR="00345343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A921A9" w:rsidRPr="001E24AB">
        <w:rPr>
          <w:rFonts w:ascii="Times New Roman" w:hAnsi="Times New Roman" w:cs="Times New Roman"/>
          <w:sz w:val="28"/>
          <w:szCs w:val="28"/>
        </w:rPr>
        <w:t>Canon IV.</w:t>
      </w:r>
      <w:r w:rsidR="00FE55D3" w:rsidRPr="001E24AB">
        <w:rPr>
          <w:rFonts w:ascii="Times New Roman" w:hAnsi="Times New Roman" w:cs="Times New Roman"/>
          <w:sz w:val="28"/>
          <w:szCs w:val="28"/>
        </w:rPr>
        <w:t>13.5</w:t>
      </w:r>
      <w:r w:rsidR="003C6A6F" w:rsidRPr="001E24AB">
        <w:rPr>
          <w:rFonts w:ascii="Times New Roman" w:hAnsi="Times New Roman" w:cs="Times New Roman"/>
          <w:sz w:val="28"/>
          <w:szCs w:val="28"/>
        </w:rPr>
        <w:t>(</w:t>
      </w:r>
      <w:r w:rsidR="00FE55D3" w:rsidRPr="001E24AB">
        <w:rPr>
          <w:rFonts w:ascii="Times New Roman" w:hAnsi="Times New Roman" w:cs="Times New Roman"/>
          <w:sz w:val="28"/>
          <w:szCs w:val="28"/>
        </w:rPr>
        <w:t>a</w:t>
      </w:r>
      <w:r w:rsidRPr="001E24AB">
        <w:rPr>
          <w:rFonts w:ascii="Times New Roman" w:hAnsi="Times New Roman" w:cs="Times New Roman"/>
          <w:sz w:val="28"/>
          <w:szCs w:val="28"/>
        </w:rPr>
        <w:t>)</w:t>
      </w:r>
      <w:r w:rsidR="00FE55D3" w:rsidRPr="001E24AB">
        <w:rPr>
          <w:rFonts w:ascii="Times New Roman" w:hAnsi="Times New Roman" w:cs="Times New Roman"/>
          <w:sz w:val="28"/>
          <w:szCs w:val="28"/>
        </w:rPr>
        <w:t xml:space="preserve"> directs that</w:t>
      </w:r>
      <w:r w:rsidR="002B2968" w:rsidRPr="001E24AB">
        <w:rPr>
          <w:rFonts w:ascii="Times New Roman" w:hAnsi="Times New Roman" w:cs="Times New Roman"/>
          <w:sz w:val="28"/>
          <w:szCs w:val="28"/>
        </w:rPr>
        <w:t xml:space="preserve">: </w:t>
      </w:r>
      <w:r w:rsidR="002D16F5" w:rsidRPr="001E24AB">
        <w:rPr>
          <w:rFonts w:ascii="Times New Roman" w:hAnsi="Times New Roman" w:cs="Times New Roman"/>
          <w:sz w:val="28"/>
          <w:szCs w:val="28"/>
        </w:rPr>
        <w:t>“*</w:t>
      </w:r>
      <w:r w:rsidR="00A60C5E" w:rsidRPr="001E24AB">
        <w:rPr>
          <w:rFonts w:ascii="Times New Roman" w:hAnsi="Times New Roman" w:cs="Times New Roman"/>
          <w:sz w:val="28"/>
          <w:szCs w:val="28"/>
        </w:rPr>
        <w:t xml:space="preserve">** The parties must supplement disclosures </w:t>
      </w:r>
      <w:r w:rsidR="003909CC" w:rsidRPr="001E24AB">
        <w:rPr>
          <w:rFonts w:ascii="Times New Roman" w:hAnsi="Times New Roman" w:cs="Times New Roman"/>
          <w:sz w:val="28"/>
          <w:szCs w:val="28"/>
        </w:rPr>
        <w:t xml:space="preserve">made under this section as additional </w:t>
      </w:r>
      <w:r w:rsidR="009B0CFF" w:rsidRPr="001E24AB">
        <w:rPr>
          <w:rFonts w:ascii="Times New Roman" w:hAnsi="Times New Roman" w:cs="Times New Roman"/>
          <w:sz w:val="28"/>
          <w:szCs w:val="28"/>
        </w:rPr>
        <w:t xml:space="preserve">information becomes known.” </w:t>
      </w:r>
      <w:r w:rsidR="00AA5F7E" w:rsidRPr="001E24AB">
        <w:rPr>
          <w:rFonts w:ascii="Times New Roman" w:hAnsi="Times New Roman" w:cs="Times New Roman"/>
          <w:sz w:val="28"/>
          <w:szCs w:val="28"/>
        </w:rPr>
        <w:t>To assure</w:t>
      </w:r>
      <w:r w:rsidR="0010542B" w:rsidRPr="001E24AB">
        <w:rPr>
          <w:rFonts w:ascii="Times New Roman" w:hAnsi="Times New Roman" w:cs="Times New Roman"/>
          <w:sz w:val="28"/>
          <w:szCs w:val="28"/>
        </w:rPr>
        <w:t xml:space="preserve"> canonical</w:t>
      </w:r>
      <w:r w:rsidR="00AA5F7E" w:rsidRPr="001E24AB">
        <w:rPr>
          <w:rFonts w:ascii="Times New Roman" w:hAnsi="Times New Roman" w:cs="Times New Roman"/>
          <w:sz w:val="28"/>
          <w:szCs w:val="28"/>
        </w:rPr>
        <w:t xml:space="preserve"> compliance</w:t>
      </w:r>
      <w:r w:rsidR="005E0BDC" w:rsidRPr="001E24AB">
        <w:rPr>
          <w:rFonts w:ascii="Times New Roman" w:hAnsi="Times New Roman" w:cs="Times New Roman"/>
          <w:sz w:val="28"/>
          <w:szCs w:val="28"/>
        </w:rPr>
        <w:t xml:space="preserve">, despite Respondent’s </w:t>
      </w:r>
      <w:r w:rsidR="00C9559E" w:rsidRPr="001E24AB">
        <w:rPr>
          <w:rFonts w:ascii="Times New Roman" w:hAnsi="Times New Roman" w:cs="Times New Roman"/>
          <w:sz w:val="28"/>
          <w:szCs w:val="28"/>
        </w:rPr>
        <w:t xml:space="preserve">failure to file a written response to </w:t>
      </w:r>
      <w:r w:rsidR="00143DB4" w:rsidRPr="001E24AB">
        <w:rPr>
          <w:rFonts w:ascii="Times New Roman" w:hAnsi="Times New Roman" w:cs="Times New Roman"/>
          <w:sz w:val="28"/>
          <w:szCs w:val="28"/>
        </w:rPr>
        <w:t xml:space="preserve">the </w:t>
      </w:r>
      <w:r w:rsidR="00143DB4" w:rsidRPr="001E24AB">
        <w:rPr>
          <w:rFonts w:ascii="Times New Roman" w:hAnsi="Times New Roman" w:cs="Times New Roman"/>
          <w:sz w:val="28"/>
          <w:szCs w:val="28"/>
          <w:u w:val="single"/>
        </w:rPr>
        <w:t>Updated Statement of Alleged Offenses</w:t>
      </w:r>
      <w:r w:rsidR="00143DB4" w:rsidRPr="001E24AB">
        <w:rPr>
          <w:rFonts w:ascii="Times New Roman" w:hAnsi="Times New Roman" w:cs="Times New Roman"/>
          <w:sz w:val="28"/>
          <w:szCs w:val="28"/>
        </w:rPr>
        <w:t>,</w:t>
      </w:r>
      <w:r w:rsidR="00AA5F7E" w:rsidRPr="001E24AB">
        <w:rPr>
          <w:rFonts w:ascii="Times New Roman" w:hAnsi="Times New Roman" w:cs="Times New Roman"/>
          <w:sz w:val="28"/>
          <w:szCs w:val="28"/>
        </w:rPr>
        <w:t xml:space="preserve"> the PANEL directs that </w:t>
      </w:r>
      <w:r w:rsidR="004A2033" w:rsidRPr="001E24AB">
        <w:rPr>
          <w:rFonts w:ascii="Times New Roman" w:hAnsi="Times New Roman" w:cs="Times New Roman"/>
          <w:sz w:val="28"/>
          <w:szCs w:val="28"/>
        </w:rPr>
        <w:t xml:space="preserve">within fifteen (15) days </w:t>
      </w:r>
      <w:r w:rsidR="003642E7" w:rsidRPr="001E24AB">
        <w:rPr>
          <w:rFonts w:ascii="Times New Roman" w:hAnsi="Times New Roman" w:cs="Times New Roman"/>
          <w:sz w:val="28"/>
          <w:szCs w:val="28"/>
        </w:rPr>
        <w:t xml:space="preserve">from email receipt of this </w:t>
      </w:r>
      <w:r w:rsidR="003642E7" w:rsidRPr="001E24AB">
        <w:rPr>
          <w:rFonts w:ascii="Times New Roman" w:hAnsi="Times New Roman" w:cs="Times New Roman"/>
          <w:sz w:val="28"/>
          <w:szCs w:val="28"/>
          <w:u w:val="single"/>
        </w:rPr>
        <w:t>Notice</w:t>
      </w:r>
      <w:r w:rsidR="003642E7" w:rsidRPr="001E24AB">
        <w:rPr>
          <w:rFonts w:ascii="Times New Roman" w:hAnsi="Times New Roman" w:cs="Times New Roman"/>
          <w:sz w:val="28"/>
          <w:szCs w:val="28"/>
        </w:rPr>
        <w:t xml:space="preserve"> </w:t>
      </w:r>
      <w:r w:rsidR="005E3E0F" w:rsidRPr="001E24AB">
        <w:rPr>
          <w:rFonts w:ascii="Times New Roman" w:hAnsi="Times New Roman" w:cs="Times New Roman"/>
          <w:sz w:val="28"/>
          <w:szCs w:val="28"/>
        </w:rPr>
        <w:t xml:space="preserve">each party supplement prior </w:t>
      </w:r>
      <w:r w:rsidR="00B958F2" w:rsidRPr="001E24AB">
        <w:rPr>
          <w:rFonts w:ascii="Times New Roman" w:hAnsi="Times New Roman" w:cs="Times New Roman"/>
          <w:sz w:val="28"/>
          <w:szCs w:val="28"/>
        </w:rPr>
        <w:t xml:space="preserve">mandatory </w:t>
      </w:r>
      <w:r w:rsidR="00822B12" w:rsidRPr="001E24AB">
        <w:rPr>
          <w:rFonts w:ascii="Times New Roman" w:hAnsi="Times New Roman" w:cs="Times New Roman"/>
          <w:sz w:val="28"/>
          <w:szCs w:val="28"/>
        </w:rPr>
        <w:t xml:space="preserve">information </w:t>
      </w:r>
      <w:r w:rsidR="005E3E0F" w:rsidRPr="001E24AB">
        <w:rPr>
          <w:rFonts w:ascii="Times New Roman" w:hAnsi="Times New Roman" w:cs="Times New Roman"/>
          <w:sz w:val="28"/>
          <w:szCs w:val="28"/>
        </w:rPr>
        <w:t>disclosure</w:t>
      </w:r>
      <w:r w:rsidR="00417AE9" w:rsidRPr="001E24AB">
        <w:rPr>
          <w:rFonts w:ascii="Times New Roman" w:hAnsi="Times New Roman" w:cs="Times New Roman"/>
          <w:sz w:val="28"/>
          <w:szCs w:val="28"/>
        </w:rPr>
        <w:t>s</w:t>
      </w:r>
      <w:r w:rsidR="005E3E0F" w:rsidRPr="001E24AB">
        <w:rPr>
          <w:rFonts w:ascii="Times New Roman" w:hAnsi="Times New Roman" w:cs="Times New Roman"/>
          <w:sz w:val="28"/>
          <w:szCs w:val="28"/>
        </w:rPr>
        <w:t xml:space="preserve"> as </w:t>
      </w:r>
      <w:r w:rsidR="00417AE9" w:rsidRPr="001E24AB">
        <w:rPr>
          <w:rFonts w:ascii="Times New Roman" w:hAnsi="Times New Roman" w:cs="Times New Roman"/>
          <w:sz w:val="28"/>
          <w:szCs w:val="28"/>
        </w:rPr>
        <w:t xml:space="preserve">necessary </w:t>
      </w:r>
      <w:r w:rsidR="005F4E83" w:rsidRPr="001E24AB">
        <w:rPr>
          <w:rFonts w:ascii="Times New Roman" w:hAnsi="Times New Roman" w:cs="Times New Roman"/>
          <w:sz w:val="28"/>
          <w:szCs w:val="28"/>
        </w:rPr>
        <w:t>with now known further information</w:t>
      </w:r>
      <w:r w:rsidR="00903CB9" w:rsidRPr="001E24AB">
        <w:rPr>
          <w:rFonts w:ascii="Times New Roman" w:hAnsi="Times New Roman" w:cs="Times New Roman"/>
          <w:sz w:val="28"/>
          <w:szCs w:val="28"/>
        </w:rPr>
        <w:t xml:space="preserve"> and file a written </w:t>
      </w:r>
      <w:r w:rsidR="002F669A" w:rsidRPr="001E24AB">
        <w:rPr>
          <w:rFonts w:ascii="Times New Roman" w:hAnsi="Times New Roman" w:cs="Times New Roman"/>
          <w:sz w:val="28"/>
          <w:szCs w:val="28"/>
        </w:rPr>
        <w:t xml:space="preserve">statement </w:t>
      </w:r>
      <w:r w:rsidR="004E219E" w:rsidRPr="001E24AB">
        <w:rPr>
          <w:rFonts w:ascii="Times New Roman" w:hAnsi="Times New Roman" w:cs="Times New Roman"/>
          <w:sz w:val="28"/>
          <w:szCs w:val="28"/>
        </w:rPr>
        <w:t>with the PANEL and the other party</w:t>
      </w:r>
      <w:r w:rsidR="00561848">
        <w:rPr>
          <w:rFonts w:ascii="Times New Roman" w:hAnsi="Times New Roman" w:cs="Times New Roman"/>
          <w:sz w:val="28"/>
          <w:szCs w:val="28"/>
        </w:rPr>
        <w:t xml:space="preserve"> that </w:t>
      </w:r>
      <w:r w:rsidR="00D93FB7">
        <w:rPr>
          <w:rFonts w:ascii="Times New Roman" w:hAnsi="Times New Roman" w:cs="Times New Roman"/>
          <w:sz w:val="28"/>
          <w:szCs w:val="28"/>
        </w:rPr>
        <w:t xml:space="preserve">either </w:t>
      </w:r>
      <w:r w:rsidR="00561848">
        <w:rPr>
          <w:rFonts w:ascii="Times New Roman" w:hAnsi="Times New Roman" w:cs="Times New Roman"/>
          <w:sz w:val="28"/>
          <w:szCs w:val="28"/>
        </w:rPr>
        <w:t>there is no additional info</w:t>
      </w:r>
      <w:r w:rsidR="00D36AC9">
        <w:rPr>
          <w:rFonts w:ascii="Times New Roman" w:hAnsi="Times New Roman" w:cs="Times New Roman"/>
          <w:sz w:val="28"/>
          <w:szCs w:val="28"/>
        </w:rPr>
        <w:t>rmation or that there has been disclosure of additional information</w:t>
      </w:r>
      <w:r w:rsidR="00206667" w:rsidRPr="001E24A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DDA3056" w14:textId="77777777" w:rsidR="00F56F38" w:rsidRPr="001E24AB" w:rsidRDefault="00F56F38" w:rsidP="00EE27B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6C8E8CB" w14:textId="5B31403A" w:rsidR="00206667" w:rsidRPr="001E24AB" w:rsidRDefault="00F56F38" w:rsidP="00EE27B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1E24AB">
        <w:rPr>
          <w:rFonts w:ascii="Times New Roman" w:hAnsi="Times New Roman" w:cs="Times New Roman"/>
          <w:b/>
          <w:bCs/>
          <w:sz w:val="28"/>
          <w:szCs w:val="28"/>
        </w:rPr>
        <w:t>If</w:t>
      </w:r>
      <w:r w:rsidR="00206667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Respondent </w:t>
      </w:r>
      <w:r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fails </w:t>
      </w:r>
      <w:r w:rsidR="00206667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to file the </w:t>
      </w:r>
      <w:r w:rsidR="00986D82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written statement of </w:t>
      </w:r>
      <w:r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supplemented </w:t>
      </w:r>
      <w:r w:rsidR="007A2A3B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disclosure </w:t>
      </w:r>
      <w:r w:rsidR="00DA7FB1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exchange such failure </w:t>
      </w:r>
      <w:r w:rsidR="007A2A3B" w:rsidRPr="001E24AB">
        <w:rPr>
          <w:rFonts w:ascii="Times New Roman" w:hAnsi="Times New Roman" w:cs="Times New Roman"/>
          <w:b/>
          <w:bCs/>
          <w:sz w:val="28"/>
          <w:szCs w:val="28"/>
        </w:rPr>
        <w:t>will be understood by the PANEL</w:t>
      </w:r>
      <w:r w:rsidR="00D72B86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to be</w:t>
      </w:r>
      <w:r w:rsidR="007A2A3B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F2E93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a deliberate </w:t>
      </w:r>
      <w:r w:rsidR="007A2A3B" w:rsidRPr="001E24AB">
        <w:rPr>
          <w:rFonts w:ascii="Times New Roman" w:hAnsi="Times New Roman" w:cs="Times New Roman"/>
          <w:b/>
          <w:bCs/>
          <w:sz w:val="28"/>
          <w:szCs w:val="28"/>
        </w:rPr>
        <w:t>continu</w:t>
      </w:r>
      <w:r w:rsidR="003F2E93" w:rsidRPr="001E24AB">
        <w:rPr>
          <w:rFonts w:ascii="Times New Roman" w:hAnsi="Times New Roman" w:cs="Times New Roman"/>
          <w:b/>
          <w:bCs/>
          <w:sz w:val="28"/>
          <w:szCs w:val="28"/>
        </w:rPr>
        <w:t>ance</w:t>
      </w:r>
      <w:r w:rsidR="0029357D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D14E9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on Respondent’s part </w:t>
      </w:r>
      <w:r w:rsidR="0089592A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not </w:t>
      </w:r>
      <w:r w:rsidR="00252BAF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to </w:t>
      </w:r>
      <w:r w:rsidR="008F31AC" w:rsidRPr="001E24AB">
        <w:rPr>
          <w:rFonts w:ascii="Times New Roman" w:hAnsi="Times New Roman" w:cs="Times New Roman"/>
          <w:b/>
          <w:bCs/>
          <w:sz w:val="28"/>
          <w:szCs w:val="28"/>
        </w:rPr>
        <w:t>participate</w:t>
      </w:r>
      <w:r w:rsidR="00252BAF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in this matter</w:t>
      </w:r>
      <w:r w:rsidR="00117B8C" w:rsidRPr="001E24AB">
        <w:rPr>
          <w:rFonts w:ascii="Times New Roman" w:hAnsi="Times New Roman" w:cs="Times New Roman"/>
          <w:b/>
          <w:bCs/>
          <w:sz w:val="28"/>
          <w:szCs w:val="28"/>
        </w:rPr>
        <w:t>, and</w:t>
      </w:r>
      <w:r w:rsidR="00ED670A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, consequently, </w:t>
      </w:r>
      <w:r w:rsidR="0002112A" w:rsidRPr="001E24AB">
        <w:rPr>
          <w:rFonts w:ascii="Times New Roman" w:hAnsi="Times New Roman" w:cs="Times New Roman"/>
          <w:b/>
          <w:bCs/>
          <w:sz w:val="28"/>
          <w:szCs w:val="28"/>
        </w:rPr>
        <w:t>affirmation on</w:t>
      </w:r>
      <w:r w:rsidR="00BD14E9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84FCC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Respondent’s </w:t>
      </w:r>
      <w:r w:rsidR="0002112A" w:rsidRPr="001E24AB">
        <w:rPr>
          <w:rFonts w:ascii="Times New Roman" w:hAnsi="Times New Roman" w:cs="Times New Roman"/>
          <w:b/>
          <w:bCs/>
          <w:sz w:val="28"/>
          <w:szCs w:val="28"/>
        </w:rPr>
        <w:t>part</w:t>
      </w:r>
      <w:r w:rsidR="00117B8C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901EA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of an intention </w:t>
      </w:r>
      <w:r w:rsidR="00D45724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to so continue to </w:t>
      </w:r>
      <w:r w:rsidR="003B4ECF" w:rsidRPr="001E24AB">
        <w:rPr>
          <w:rFonts w:ascii="Times New Roman" w:hAnsi="Times New Roman" w:cs="Times New Roman"/>
          <w:b/>
          <w:bCs/>
          <w:sz w:val="28"/>
          <w:szCs w:val="28"/>
        </w:rPr>
        <w:t>neither</w:t>
      </w:r>
      <w:r w:rsidR="00D45724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72A26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respond </w:t>
      </w:r>
      <w:r w:rsidR="00B75701" w:rsidRPr="001E24AB">
        <w:rPr>
          <w:rFonts w:ascii="Times New Roman" w:hAnsi="Times New Roman" w:cs="Times New Roman"/>
          <w:b/>
          <w:bCs/>
          <w:sz w:val="28"/>
          <w:szCs w:val="28"/>
        </w:rPr>
        <w:t>n</w:t>
      </w:r>
      <w:r w:rsidR="00D45724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or </w:t>
      </w:r>
      <w:r w:rsidR="00E72A26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appear in this matter. </w:t>
      </w:r>
      <w:r w:rsidR="006810A0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If Respondent does intend to participate </w:t>
      </w:r>
      <w:r w:rsidR="00B81145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at </w:t>
      </w:r>
      <w:r w:rsidR="00390DC6" w:rsidRPr="001E24AB">
        <w:rPr>
          <w:rFonts w:ascii="Times New Roman" w:hAnsi="Times New Roman" w:cs="Times New Roman"/>
          <w:b/>
          <w:bCs/>
          <w:sz w:val="28"/>
          <w:szCs w:val="28"/>
        </w:rPr>
        <w:t>some time</w:t>
      </w:r>
      <w:r w:rsidR="009D0F9C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in this matter</w:t>
      </w:r>
      <w:r w:rsidR="00B81145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510EBA">
        <w:rPr>
          <w:rFonts w:ascii="Times New Roman" w:hAnsi="Times New Roman" w:cs="Times New Roman"/>
          <w:b/>
          <w:bCs/>
          <w:sz w:val="28"/>
          <w:szCs w:val="28"/>
        </w:rPr>
        <w:t>then</w:t>
      </w:r>
      <w:r w:rsidR="00B81145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D1417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within fifteen (15) days </w:t>
      </w:r>
      <w:r w:rsidR="002B3057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from email receipt of this </w:t>
      </w:r>
      <w:r w:rsidR="002B3057" w:rsidRPr="00D93FB7">
        <w:rPr>
          <w:rFonts w:ascii="Times New Roman" w:hAnsi="Times New Roman" w:cs="Times New Roman"/>
          <w:b/>
          <w:bCs/>
          <w:sz w:val="28"/>
          <w:szCs w:val="28"/>
          <w:u w:val="single"/>
        </w:rPr>
        <w:t>Notice</w:t>
      </w:r>
      <w:r w:rsidR="002B3057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67902">
        <w:rPr>
          <w:rFonts w:ascii="Times New Roman" w:hAnsi="Times New Roman" w:cs="Times New Roman"/>
          <w:b/>
          <w:bCs/>
          <w:sz w:val="28"/>
          <w:szCs w:val="28"/>
        </w:rPr>
        <w:t xml:space="preserve">Respondent is </w:t>
      </w:r>
      <w:r w:rsidR="00920168" w:rsidRPr="001E24AB">
        <w:rPr>
          <w:rFonts w:ascii="Times New Roman" w:hAnsi="Times New Roman" w:cs="Times New Roman"/>
          <w:b/>
          <w:bCs/>
          <w:sz w:val="28"/>
          <w:szCs w:val="28"/>
        </w:rPr>
        <w:t>to</w:t>
      </w:r>
      <w:r w:rsidR="00DB3E28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inform </w:t>
      </w:r>
      <w:r w:rsidR="0055776A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the PANEL </w:t>
      </w:r>
      <w:r w:rsidR="00867902">
        <w:rPr>
          <w:rFonts w:ascii="Times New Roman" w:hAnsi="Times New Roman" w:cs="Times New Roman"/>
          <w:b/>
          <w:bCs/>
          <w:sz w:val="28"/>
          <w:szCs w:val="28"/>
        </w:rPr>
        <w:t xml:space="preserve">in writing </w:t>
      </w:r>
      <w:r w:rsidR="00E33456" w:rsidRPr="001E24AB">
        <w:rPr>
          <w:rFonts w:ascii="Times New Roman" w:hAnsi="Times New Roman" w:cs="Times New Roman"/>
          <w:b/>
          <w:bCs/>
          <w:sz w:val="28"/>
          <w:szCs w:val="28"/>
        </w:rPr>
        <w:t>as to when and how</w:t>
      </w:r>
      <w:r w:rsidR="009849BA" w:rsidRPr="001E24AB">
        <w:rPr>
          <w:rFonts w:ascii="Times New Roman" w:hAnsi="Times New Roman" w:cs="Times New Roman"/>
          <w:b/>
          <w:bCs/>
          <w:sz w:val="28"/>
          <w:szCs w:val="28"/>
        </w:rPr>
        <w:t xml:space="preserve"> he intends to participate</w:t>
      </w:r>
      <w:r w:rsidR="00DB3E28" w:rsidRPr="001E24A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0D0C2C3" w14:textId="77777777" w:rsidR="00645726" w:rsidRDefault="00645726" w:rsidP="00FE3AC8">
      <w:pPr>
        <w:jc w:val="center"/>
        <w:rPr>
          <w:rFonts w:ascii="Times New Roman" w:hAnsi="Times New Roman" w:cs="Times New Roman"/>
          <w:b/>
          <w:bCs/>
        </w:rPr>
      </w:pPr>
    </w:p>
    <w:p w14:paraId="57C811B2" w14:textId="03B35C4A" w:rsidR="00645726" w:rsidRPr="00645726" w:rsidRDefault="00645726" w:rsidP="00FE3AC8">
      <w:pPr>
        <w:jc w:val="center"/>
        <w:rPr>
          <w:rFonts w:ascii="Times New Roman" w:hAnsi="Times New Roman" w:cs="Times New Roman"/>
        </w:rPr>
      </w:pPr>
      <w:r w:rsidRPr="00645726">
        <w:rPr>
          <w:rFonts w:ascii="Times New Roman" w:hAnsi="Times New Roman" w:cs="Times New Roman"/>
        </w:rPr>
        <w:t>-2-</w:t>
      </w:r>
    </w:p>
    <w:p w14:paraId="25BD30A4" w14:textId="77777777" w:rsidR="00645726" w:rsidRDefault="00645726" w:rsidP="00FE3AC8">
      <w:pPr>
        <w:jc w:val="center"/>
        <w:rPr>
          <w:rFonts w:ascii="Times New Roman" w:hAnsi="Times New Roman" w:cs="Times New Roman"/>
          <w:b/>
          <w:bCs/>
        </w:rPr>
      </w:pPr>
    </w:p>
    <w:p w14:paraId="21600041" w14:textId="77777777" w:rsidR="00645726" w:rsidRDefault="00645726" w:rsidP="00FE3AC8">
      <w:pPr>
        <w:jc w:val="center"/>
        <w:rPr>
          <w:rFonts w:ascii="Times New Roman" w:hAnsi="Times New Roman" w:cs="Times New Roman"/>
          <w:b/>
          <w:bCs/>
        </w:rPr>
      </w:pPr>
    </w:p>
    <w:p w14:paraId="1953E2DB" w14:textId="65FFCCC8" w:rsidR="005A4C16" w:rsidRPr="002C7B13" w:rsidRDefault="0055776A" w:rsidP="00FE3AC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43B0">
        <w:rPr>
          <w:rFonts w:ascii="Times New Roman" w:hAnsi="Times New Roman" w:cs="Times New Roman"/>
          <w:b/>
          <w:bCs/>
        </w:rPr>
        <w:t xml:space="preserve"> </w:t>
      </w:r>
      <w:r w:rsidR="00771C12" w:rsidRPr="002C7B13">
        <w:rPr>
          <w:rFonts w:ascii="Times New Roman" w:hAnsi="Times New Roman" w:cs="Times New Roman"/>
          <w:b/>
          <w:bCs/>
          <w:sz w:val="28"/>
          <w:szCs w:val="28"/>
        </w:rPr>
        <w:t>Conclusion</w:t>
      </w:r>
    </w:p>
    <w:p w14:paraId="34C7C1A2" w14:textId="5EDF9C1E" w:rsidR="007E39CA" w:rsidRPr="00645726" w:rsidRDefault="007B26AD" w:rsidP="00EE27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5726">
        <w:rPr>
          <w:rFonts w:ascii="Times New Roman" w:hAnsi="Times New Roman" w:cs="Times New Roman"/>
          <w:sz w:val="28"/>
          <w:szCs w:val="28"/>
        </w:rPr>
        <w:t xml:space="preserve">Upon </w:t>
      </w:r>
      <w:r w:rsidR="00AC13F3" w:rsidRPr="00645726">
        <w:rPr>
          <w:rFonts w:ascii="Times New Roman" w:hAnsi="Times New Roman" w:cs="Times New Roman"/>
          <w:sz w:val="28"/>
          <w:szCs w:val="28"/>
        </w:rPr>
        <w:t xml:space="preserve">expiration of </w:t>
      </w:r>
      <w:r w:rsidR="007A039F" w:rsidRPr="00645726">
        <w:rPr>
          <w:rFonts w:ascii="Times New Roman" w:hAnsi="Times New Roman" w:cs="Times New Roman"/>
          <w:sz w:val="28"/>
          <w:szCs w:val="28"/>
        </w:rPr>
        <w:t xml:space="preserve">the time for </w:t>
      </w:r>
      <w:r w:rsidR="00BB57F9" w:rsidRPr="00645726">
        <w:rPr>
          <w:rFonts w:ascii="Times New Roman" w:hAnsi="Times New Roman" w:cs="Times New Roman"/>
          <w:sz w:val="28"/>
          <w:szCs w:val="28"/>
        </w:rPr>
        <w:t xml:space="preserve">compliance </w:t>
      </w:r>
      <w:r w:rsidR="00770462" w:rsidRPr="00645726">
        <w:rPr>
          <w:rFonts w:ascii="Times New Roman" w:hAnsi="Times New Roman" w:cs="Times New Roman"/>
          <w:sz w:val="28"/>
          <w:szCs w:val="28"/>
        </w:rPr>
        <w:t xml:space="preserve">to </w:t>
      </w:r>
      <w:r w:rsidR="00081F74" w:rsidRPr="00645726">
        <w:rPr>
          <w:rFonts w:ascii="Times New Roman" w:hAnsi="Times New Roman" w:cs="Times New Roman"/>
          <w:sz w:val="28"/>
          <w:szCs w:val="28"/>
        </w:rPr>
        <w:t xml:space="preserve">file written statements </w:t>
      </w:r>
      <w:r w:rsidR="00A7122B">
        <w:rPr>
          <w:rFonts w:ascii="Times New Roman" w:hAnsi="Times New Roman" w:cs="Times New Roman"/>
          <w:sz w:val="28"/>
          <w:szCs w:val="28"/>
        </w:rPr>
        <w:t>of</w:t>
      </w:r>
      <w:r w:rsidR="00081F74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CB7399" w:rsidRPr="00645726">
        <w:rPr>
          <w:rFonts w:ascii="Times New Roman" w:hAnsi="Times New Roman" w:cs="Times New Roman"/>
          <w:sz w:val="28"/>
          <w:szCs w:val="28"/>
        </w:rPr>
        <w:t>supplement</w:t>
      </w:r>
      <w:r w:rsidR="00157D42">
        <w:rPr>
          <w:rFonts w:ascii="Times New Roman" w:hAnsi="Times New Roman" w:cs="Times New Roman"/>
          <w:sz w:val="28"/>
          <w:szCs w:val="28"/>
        </w:rPr>
        <w:t>ed</w:t>
      </w:r>
      <w:r w:rsidR="00B02198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CB7399" w:rsidRPr="00645726">
        <w:rPr>
          <w:rFonts w:ascii="Times New Roman" w:hAnsi="Times New Roman" w:cs="Times New Roman"/>
          <w:sz w:val="28"/>
          <w:szCs w:val="28"/>
        </w:rPr>
        <w:t>disclosure exchanges the PANEL</w:t>
      </w:r>
      <w:r w:rsidR="00505C3C">
        <w:rPr>
          <w:rFonts w:ascii="Times New Roman" w:hAnsi="Times New Roman" w:cs="Times New Roman"/>
          <w:sz w:val="28"/>
          <w:szCs w:val="28"/>
        </w:rPr>
        <w:t>,</w:t>
      </w:r>
      <w:r w:rsidR="00A83197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31562A" w:rsidRPr="00645726">
        <w:rPr>
          <w:rFonts w:ascii="Times New Roman" w:hAnsi="Times New Roman" w:cs="Times New Roman"/>
          <w:sz w:val="28"/>
          <w:szCs w:val="28"/>
        </w:rPr>
        <w:t xml:space="preserve">as provided for and required </w:t>
      </w:r>
      <w:r w:rsidR="004F19C0" w:rsidRPr="00645726">
        <w:rPr>
          <w:rFonts w:ascii="Times New Roman" w:hAnsi="Times New Roman" w:cs="Times New Roman"/>
          <w:sz w:val="28"/>
          <w:szCs w:val="28"/>
        </w:rPr>
        <w:t>by the Canons</w:t>
      </w:r>
      <w:r w:rsidR="00505C3C">
        <w:rPr>
          <w:rFonts w:ascii="Times New Roman" w:hAnsi="Times New Roman" w:cs="Times New Roman"/>
          <w:sz w:val="28"/>
          <w:szCs w:val="28"/>
        </w:rPr>
        <w:t>,</w:t>
      </w:r>
      <w:r w:rsidR="004F19C0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DB0A19">
        <w:rPr>
          <w:rFonts w:ascii="Times New Roman" w:hAnsi="Times New Roman" w:cs="Times New Roman"/>
          <w:sz w:val="28"/>
          <w:szCs w:val="28"/>
        </w:rPr>
        <w:t xml:space="preserve">intends </w:t>
      </w:r>
      <w:r w:rsidR="00A83197" w:rsidRPr="00645726">
        <w:rPr>
          <w:rFonts w:ascii="Times New Roman" w:hAnsi="Times New Roman" w:cs="Times New Roman"/>
          <w:sz w:val="28"/>
          <w:szCs w:val="28"/>
        </w:rPr>
        <w:t>to</w:t>
      </w:r>
      <w:r w:rsidR="00D94C3F" w:rsidRPr="00645726">
        <w:rPr>
          <w:rFonts w:ascii="Times New Roman" w:hAnsi="Times New Roman" w:cs="Times New Roman"/>
          <w:sz w:val="28"/>
          <w:szCs w:val="28"/>
        </w:rPr>
        <w:t>:</w:t>
      </w:r>
      <w:r w:rsidR="003542E6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7C6C10" w:rsidRPr="00645726">
        <w:rPr>
          <w:rFonts w:ascii="Times New Roman" w:hAnsi="Times New Roman" w:cs="Times New Roman"/>
          <w:sz w:val="28"/>
          <w:szCs w:val="28"/>
        </w:rPr>
        <w:t xml:space="preserve">(1) </w:t>
      </w:r>
      <w:r w:rsidR="00DF4D17" w:rsidRPr="00645726">
        <w:rPr>
          <w:rFonts w:ascii="Times New Roman" w:hAnsi="Times New Roman" w:cs="Times New Roman"/>
          <w:sz w:val="28"/>
          <w:szCs w:val="28"/>
        </w:rPr>
        <w:t xml:space="preserve">consider and </w:t>
      </w:r>
      <w:r w:rsidR="00D94C3F" w:rsidRPr="00645726">
        <w:rPr>
          <w:rFonts w:ascii="Times New Roman" w:hAnsi="Times New Roman" w:cs="Times New Roman"/>
          <w:sz w:val="28"/>
          <w:szCs w:val="28"/>
        </w:rPr>
        <w:t>issue decisions as to</w:t>
      </w:r>
      <w:r w:rsidR="00DF4D17" w:rsidRPr="00645726">
        <w:rPr>
          <w:rFonts w:ascii="Times New Roman" w:hAnsi="Times New Roman" w:cs="Times New Roman"/>
          <w:sz w:val="28"/>
          <w:szCs w:val="28"/>
        </w:rPr>
        <w:t xml:space="preserve"> the Church Attorney’s proposed </w:t>
      </w:r>
      <w:r w:rsidR="00774261" w:rsidRPr="00645726">
        <w:rPr>
          <w:rFonts w:ascii="Times New Roman" w:hAnsi="Times New Roman" w:cs="Times New Roman"/>
          <w:sz w:val="28"/>
          <w:szCs w:val="28"/>
        </w:rPr>
        <w:t>proce</w:t>
      </w:r>
      <w:r w:rsidR="002C7F24" w:rsidRPr="00645726">
        <w:rPr>
          <w:rFonts w:ascii="Times New Roman" w:hAnsi="Times New Roman" w:cs="Times New Roman"/>
          <w:sz w:val="28"/>
          <w:szCs w:val="28"/>
        </w:rPr>
        <w:t xml:space="preserve">dural consequences and </w:t>
      </w:r>
      <w:r w:rsidR="00DF4D17" w:rsidRPr="00645726">
        <w:rPr>
          <w:rFonts w:ascii="Times New Roman" w:hAnsi="Times New Roman" w:cs="Times New Roman"/>
          <w:sz w:val="28"/>
          <w:szCs w:val="28"/>
        </w:rPr>
        <w:t xml:space="preserve">sanctions set out in the </w:t>
      </w:r>
      <w:r w:rsidR="00DF4D17" w:rsidRPr="00645726">
        <w:rPr>
          <w:rFonts w:ascii="Times New Roman" w:hAnsi="Times New Roman" w:cs="Times New Roman"/>
          <w:sz w:val="28"/>
          <w:szCs w:val="28"/>
          <w:u w:val="single"/>
        </w:rPr>
        <w:t>Response to Hearing Panel’s Delinquency Notice</w:t>
      </w:r>
      <w:r w:rsidR="00A35CBF" w:rsidRPr="00645726">
        <w:rPr>
          <w:rFonts w:ascii="Times New Roman" w:hAnsi="Times New Roman" w:cs="Times New Roman"/>
          <w:sz w:val="28"/>
          <w:szCs w:val="28"/>
        </w:rPr>
        <w:t xml:space="preserve">; and (2) </w:t>
      </w:r>
      <w:r w:rsidR="00521A1B" w:rsidRPr="00645726">
        <w:rPr>
          <w:rFonts w:ascii="Times New Roman" w:hAnsi="Times New Roman" w:cs="Times New Roman"/>
          <w:sz w:val="28"/>
          <w:szCs w:val="28"/>
        </w:rPr>
        <w:t xml:space="preserve">invite information </w:t>
      </w:r>
      <w:r w:rsidR="007C6C10" w:rsidRPr="00645726">
        <w:rPr>
          <w:rFonts w:ascii="Times New Roman" w:hAnsi="Times New Roman" w:cs="Times New Roman"/>
          <w:sz w:val="28"/>
          <w:szCs w:val="28"/>
        </w:rPr>
        <w:t xml:space="preserve">submission </w:t>
      </w:r>
      <w:r w:rsidR="005A373F" w:rsidRPr="00645726">
        <w:rPr>
          <w:rFonts w:ascii="Times New Roman" w:hAnsi="Times New Roman" w:cs="Times New Roman"/>
          <w:sz w:val="28"/>
          <w:szCs w:val="28"/>
        </w:rPr>
        <w:t>for</w:t>
      </w:r>
      <w:r w:rsidR="00B02198" w:rsidRPr="00645726">
        <w:rPr>
          <w:rFonts w:ascii="Times New Roman" w:hAnsi="Times New Roman" w:cs="Times New Roman"/>
          <w:sz w:val="28"/>
          <w:szCs w:val="28"/>
        </w:rPr>
        <w:t xml:space="preserve"> </w:t>
      </w:r>
      <w:r w:rsidR="00521A1B" w:rsidRPr="00645726">
        <w:rPr>
          <w:rFonts w:ascii="Times New Roman" w:hAnsi="Times New Roman" w:cs="Times New Roman"/>
          <w:sz w:val="28"/>
          <w:szCs w:val="28"/>
        </w:rPr>
        <w:t>issuance of a Scheduling Order</w:t>
      </w:r>
      <w:r w:rsidR="005A373F" w:rsidRPr="00645726">
        <w:rPr>
          <w:rFonts w:ascii="Times New Roman" w:hAnsi="Times New Roman" w:cs="Times New Roman"/>
          <w:sz w:val="28"/>
          <w:szCs w:val="28"/>
        </w:rPr>
        <w:t xml:space="preserve"> so as to</w:t>
      </w:r>
      <w:r w:rsidR="00BE227E" w:rsidRPr="00645726">
        <w:rPr>
          <w:rFonts w:ascii="Times New Roman" w:hAnsi="Times New Roman" w:cs="Times New Roman"/>
          <w:sz w:val="28"/>
          <w:szCs w:val="28"/>
        </w:rPr>
        <w:t xml:space="preserve"> move this matter </w:t>
      </w:r>
      <w:r w:rsidR="00D91FE6">
        <w:rPr>
          <w:rFonts w:ascii="Times New Roman" w:hAnsi="Times New Roman" w:cs="Times New Roman"/>
          <w:sz w:val="28"/>
          <w:szCs w:val="28"/>
        </w:rPr>
        <w:t xml:space="preserve">in accord with the Canons </w:t>
      </w:r>
      <w:r w:rsidR="00BE227E" w:rsidRPr="00645726">
        <w:rPr>
          <w:rFonts w:ascii="Times New Roman" w:hAnsi="Times New Roman" w:cs="Times New Roman"/>
          <w:sz w:val="28"/>
          <w:szCs w:val="28"/>
        </w:rPr>
        <w:t>to a hearing on the merits and a conclusion</w:t>
      </w:r>
      <w:r w:rsidR="00406ED0" w:rsidRPr="00645726">
        <w:rPr>
          <w:rFonts w:ascii="Times New Roman" w:hAnsi="Times New Roman" w:cs="Times New Roman"/>
          <w:sz w:val="28"/>
          <w:szCs w:val="28"/>
        </w:rPr>
        <w:t>.</w:t>
      </w:r>
      <w:r w:rsidR="00C17169" w:rsidRPr="0064572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F6304B0" w14:textId="77777777" w:rsidR="00EE27B3" w:rsidRPr="00645726" w:rsidRDefault="00EE27B3" w:rsidP="00EE27B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4B7C4DB" w14:textId="77777777" w:rsidR="00EE27B3" w:rsidRPr="00645726" w:rsidRDefault="00EE27B3" w:rsidP="00EE27B3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907D522" w14:textId="69E17A01" w:rsidR="00EE27B3" w:rsidRPr="00645726" w:rsidRDefault="00EE27B3" w:rsidP="00EE27B3">
      <w:pPr>
        <w:rPr>
          <w:rFonts w:ascii="Times New Roman" w:hAnsi="Times New Roman" w:cs="Times New Roman"/>
          <w:sz w:val="28"/>
          <w:szCs w:val="28"/>
        </w:rPr>
      </w:pPr>
      <w:r w:rsidRPr="00645726">
        <w:rPr>
          <w:rFonts w:ascii="Times New Roman" w:hAnsi="Times New Roman" w:cs="Times New Roman"/>
          <w:sz w:val="28"/>
          <w:szCs w:val="28"/>
        </w:rPr>
        <w:t xml:space="preserve">Dated: </w:t>
      </w:r>
      <w:r w:rsidR="003D06D7" w:rsidRPr="00645726">
        <w:rPr>
          <w:rFonts w:ascii="Times New Roman" w:hAnsi="Times New Roman" w:cs="Times New Roman"/>
          <w:sz w:val="28"/>
          <w:szCs w:val="28"/>
        </w:rPr>
        <w:t>April 23</w:t>
      </w:r>
      <w:r w:rsidRPr="00645726">
        <w:rPr>
          <w:rFonts w:ascii="Times New Roman" w:hAnsi="Times New Roman" w:cs="Times New Roman"/>
          <w:sz w:val="28"/>
          <w:szCs w:val="28"/>
        </w:rPr>
        <w:t>, 2026                   _</w:t>
      </w:r>
      <w:r w:rsidR="003D06D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A126D1B" wp14:editId="284FE027">
            <wp:extent cx="1989635" cy="411820"/>
            <wp:effectExtent l="0" t="0" r="0" b="7620"/>
            <wp:docPr id="160136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36153" name="Picture 16013615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341" cy="441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5726">
        <w:rPr>
          <w:rFonts w:ascii="Times New Roman" w:hAnsi="Times New Roman" w:cs="Times New Roman"/>
          <w:sz w:val="28"/>
          <w:szCs w:val="28"/>
        </w:rPr>
        <w:t>_____</w:t>
      </w:r>
    </w:p>
    <w:p w14:paraId="7C884F71" w14:textId="1259A4D0" w:rsidR="00EE27B3" w:rsidRPr="00645726" w:rsidRDefault="00EE27B3" w:rsidP="00EE27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572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Rev. Dina Widlake, President</w:t>
      </w:r>
    </w:p>
    <w:p w14:paraId="145C96F1" w14:textId="27F5043C" w:rsidR="00EE27B3" w:rsidRPr="00645726" w:rsidRDefault="00EE27B3" w:rsidP="00EE27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572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Hearing Panel of the </w:t>
      </w:r>
    </w:p>
    <w:p w14:paraId="3F175CD0" w14:textId="438EB520" w:rsidR="00EE27B3" w:rsidRPr="00645726" w:rsidRDefault="00EE27B3" w:rsidP="00EE27B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4572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Diocese of Virginia </w:t>
      </w:r>
    </w:p>
    <w:p w14:paraId="7E50796A" w14:textId="77777777" w:rsidR="00EE27B3" w:rsidRPr="00B52A31" w:rsidRDefault="00EE27B3" w:rsidP="00EE27B3">
      <w:pPr>
        <w:rPr>
          <w:rFonts w:ascii="Times New Roman" w:hAnsi="Times New Roman" w:cs="Times New Roman"/>
          <w:sz w:val="28"/>
          <w:szCs w:val="28"/>
        </w:rPr>
      </w:pPr>
    </w:p>
    <w:p w14:paraId="4890A0D8" w14:textId="77777777" w:rsidR="009A731E" w:rsidRDefault="009A731E"/>
    <w:sectPr w:rsidR="009A731E" w:rsidSect="00EE27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7B3"/>
    <w:rsid w:val="00016EFD"/>
    <w:rsid w:val="0002112A"/>
    <w:rsid w:val="00043951"/>
    <w:rsid w:val="000641FD"/>
    <w:rsid w:val="00081F74"/>
    <w:rsid w:val="00086412"/>
    <w:rsid w:val="0009772B"/>
    <w:rsid w:val="000A50DB"/>
    <w:rsid w:val="000B3667"/>
    <w:rsid w:val="000F1B82"/>
    <w:rsid w:val="0010542B"/>
    <w:rsid w:val="001147C3"/>
    <w:rsid w:val="00117B8C"/>
    <w:rsid w:val="00127525"/>
    <w:rsid w:val="00136414"/>
    <w:rsid w:val="00143DB4"/>
    <w:rsid w:val="00150E45"/>
    <w:rsid w:val="00157D42"/>
    <w:rsid w:val="00166B8F"/>
    <w:rsid w:val="0018786D"/>
    <w:rsid w:val="001B7FB8"/>
    <w:rsid w:val="001C40B6"/>
    <w:rsid w:val="001D72C9"/>
    <w:rsid w:val="001E24AB"/>
    <w:rsid w:val="001F770E"/>
    <w:rsid w:val="00206667"/>
    <w:rsid w:val="0024294C"/>
    <w:rsid w:val="00252BAF"/>
    <w:rsid w:val="0029357D"/>
    <w:rsid w:val="002B2968"/>
    <w:rsid w:val="002B3057"/>
    <w:rsid w:val="002C7B13"/>
    <w:rsid w:val="002C7F24"/>
    <w:rsid w:val="002D16F5"/>
    <w:rsid w:val="002D6B9D"/>
    <w:rsid w:val="002E7ED3"/>
    <w:rsid w:val="002F669A"/>
    <w:rsid w:val="0031562A"/>
    <w:rsid w:val="003156A3"/>
    <w:rsid w:val="00324867"/>
    <w:rsid w:val="00340C63"/>
    <w:rsid w:val="00345343"/>
    <w:rsid w:val="003542E6"/>
    <w:rsid w:val="003642E7"/>
    <w:rsid w:val="00367475"/>
    <w:rsid w:val="003909CC"/>
    <w:rsid w:val="00390DC6"/>
    <w:rsid w:val="00394638"/>
    <w:rsid w:val="003962D9"/>
    <w:rsid w:val="003A38B2"/>
    <w:rsid w:val="003B10FF"/>
    <w:rsid w:val="003B48BF"/>
    <w:rsid w:val="003B4ECF"/>
    <w:rsid w:val="003C6A6F"/>
    <w:rsid w:val="003D06D7"/>
    <w:rsid w:val="003E7DD3"/>
    <w:rsid w:val="003F2E93"/>
    <w:rsid w:val="00406ED0"/>
    <w:rsid w:val="0041472A"/>
    <w:rsid w:val="00417AE9"/>
    <w:rsid w:val="00433BBB"/>
    <w:rsid w:val="00463465"/>
    <w:rsid w:val="004643B0"/>
    <w:rsid w:val="00492B21"/>
    <w:rsid w:val="004A2033"/>
    <w:rsid w:val="004A360A"/>
    <w:rsid w:val="004A7DFA"/>
    <w:rsid w:val="004B07D4"/>
    <w:rsid w:val="004E219E"/>
    <w:rsid w:val="004F19C0"/>
    <w:rsid w:val="004F206E"/>
    <w:rsid w:val="00500EF9"/>
    <w:rsid w:val="00501601"/>
    <w:rsid w:val="00505C3C"/>
    <w:rsid w:val="00510EBA"/>
    <w:rsid w:val="0051515E"/>
    <w:rsid w:val="00521A1B"/>
    <w:rsid w:val="00521E7C"/>
    <w:rsid w:val="00543878"/>
    <w:rsid w:val="00546567"/>
    <w:rsid w:val="0055776A"/>
    <w:rsid w:val="00561848"/>
    <w:rsid w:val="00566FBE"/>
    <w:rsid w:val="00573223"/>
    <w:rsid w:val="0058433F"/>
    <w:rsid w:val="005A373F"/>
    <w:rsid w:val="005A4C16"/>
    <w:rsid w:val="005C70FE"/>
    <w:rsid w:val="005D55A8"/>
    <w:rsid w:val="005E0BDC"/>
    <w:rsid w:val="005E3E0F"/>
    <w:rsid w:val="005E6723"/>
    <w:rsid w:val="005F40D4"/>
    <w:rsid w:val="005F4E83"/>
    <w:rsid w:val="00604F7A"/>
    <w:rsid w:val="00634E59"/>
    <w:rsid w:val="00645726"/>
    <w:rsid w:val="006810A0"/>
    <w:rsid w:val="00684FCC"/>
    <w:rsid w:val="00692BE9"/>
    <w:rsid w:val="006A7C5B"/>
    <w:rsid w:val="006C7A9B"/>
    <w:rsid w:val="006D4EF6"/>
    <w:rsid w:val="006E77F2"/>
    <w:rsid w:val="006F05F4"/>
    <w:rsid w:val="00700E3E"/>
    <w:rsid w:val="0070411E"/>
    <w:rsid w:val="00722BA8"/>
    <w:rsid w:val="007349F5"/>
    <w:rsid w:val="007522EA"/>
    <w:rsid w:val="00756F4F"/>
    <w:rsid w:val="00762034"/>
    <w:rsid w:val="00770462"/>
    <w:rsid w:val="00771C12"/>
    <w:rsid w:val="00774261"/>
    <w:rsid w:val="007A039F"/>
    <w:rsid w:val="007A17FF"/>
    <w:rsid w:val="007A2A3B"/>
    <w:rsid w:val="007B1454"/>
    <w:rsid w:val="007B26AD"/>
    <w:rsid w:val="007C6C10"/>
    <w:rsid w:val="007E39CA"/>
    <w:rsid w:val="00822B12"/>
    <w:rsid w:val="00867902"/>
    <w:rsid w:val="00873466"/>
    <w:rsid w:val="0089253E"/>
    <w:rsid w:val="0089592A"/>
    <w:rsid w:val="008B0F87"/>
    <w:rsid w:val="008C1F54"/>
    <w:rsid w:val="008D5C9B"/>
    <w:rsid w:val="008F31AC"/>
    <w:rsid w:val="008F55B8"/>
    <w:rsid w:val="00903CB9"/>
    <w:rsid w:val="00907E9F"/>
    <w:rsid w:val="00920168"/>
    <w:rsid w:val="00942668"/>
    <w:rsid w:val="00946E27"/>
    <w:rsid w:val="009702A4"/>
    <w:rsid w:val="009849BA"/>
    <w:rsid w:val="00985EB2"/>
    <w:rsid w:val="00986D82"/>
    <w:rsid w:val="009A28D4"/>
    <w:rsid w:val="009A731E"/>
    <w:rsid w:val="009B0CFF"/>
    <w:rsid w:val="009B1BB2"/>
    <w:rsid w:val="009B5756"/>
    <w:rsid w:val="009C6FDE"/>
    <w:rsid w:val="009C77D6"/>
    <w:rsid w:val="009D0F9C"/>
    <w:rsid w:val="009D5D27"/>
    <w:rsid w:val="00A35CBF"/>
    <w:rsid w:val="00A4317A"/>
    <w:rsid w:val="00A464C4"/>
    <w:rsid w:val="00A60C5E"/>
    <w:rsid w:val="00A7122B"/>
    <w:rsid w:val="00A771E2"/>
    <w:rsid w:val="00A83197"/>
    <w:rsid w:val="00A901EA"/>
    <w:rsid w:val="00A921A9"/>
    <w:rsid w:val="00A93CF2"/>
    <w:rsid w:val="00AA35C3"/>
    <w:rsid w:val="00AA5F7E"/>
    <w:rsid w:val="00AC08E4"/>
    <w:rsid w:val="00AC13F3"/>
    <w:rsid w:val="00AF089E"/>
    <w:rsid w:val="00AF31DE"/>
    <w:rsid w:val="00B00AC7"/>
    <w:rsid w:val="00B02198"/>
    <w:rsid w:val="00B04961"/>
    <w:rsid w:val="00B20A53"/>
    <w:rsid w:val="00B51700"/>
    <w:rsid w:val="00B56BE2"/>
    <w:rsid w:val="00B70783"/>
    <w:rsid w:val="00B75701"/>
    <w:rsid w:val="00B81145"/>
    <w:rsid w:val="00B861FD"/>
    <w:rsid w:val="00B86CBD"/>
    <w:rsid w:val="00B913B6"/>
    <w:rsid w:val="00B92220"/>
    <w:rsid w:val="00B958F2"/>
    <w:rsid w:val="00BA20E1"/>
    <w:rsid w:val="00BB57F9"/>
    <w:rsid w:val="00BC56E4"/>
    <w:rsid w:val="00BD14E9"/>
    <w:rsid w:val="00BE227E"/>
    <w:rsid w:val="00BF4FC3"/>
    <w:rsid w:val="00C17169"/>
    <w:rsid w:val="00C25B97"/>
    <w:rsid w:val="00C76DE3"/>
    <w:rsid w:val="00C810CC"/>
    <w:rsid w:val="00C9559E"/>
    <w:rsid w:val="00CB7399"/>
    <w:rsid w:val="00CC3CC4"/>
    <w:rsid w:val="00CC4F62"/>
    <w:rsid w:val="00CD1417"/>
    <w:rsid w:val="00CD1DE9"/>
    <w:rsid w:val="00CE3B85"/>
    <w:rsid w:val="00D039DE"/>
    <w:rsid w:val="00D10BE7"/>
    <w:rsid w:val="00D11D12"/>
    <w:rsid w:val="00D36AC9"/>
    <w:rsid w:val="00D45724"/>
    <w:rsid w:val="00D55471"/>
    <w:rsid w:val="00D61296"/>
    <w:rsid w:val="00D7290E"/>
    <w:rsid w:val="00D72B86"/>
    <w:rsid w:val="00D72BF5"/>
    <w:rsid w:val="00D91FE6"/>
    <w:rsid w:val="00D93FB7"/>
    <w:rsid w:val="00D94C3F"/>
    <w:rsid w:val="00D965F2"/>
    <w:rsid w:val="00DA7FB1"/>
    <w:rsid w:val="00DB0A19"/>
    <w:rsid w:val="00DB3E28"/>
    <w:rsid w:val="00DB471C"/>
    <w:rsid w:val="00DB4D0B"/>
    <w:rsid w:val="00DB60AE"/>
    <w:rsid w:val="00DC09F4"/>
    <w:rsid w:val="00DE1D02"/>
    <w:rsid w:val="00DF4D17"/>
    <w:rsid w:val="00E238F1"/>
    <w:rsid w:val="00E32F00"/>
    <w:rsid w:val="00E33456"/>
    <w:rsid w:val="00E7223B"/>
    <w:rsid w:val="00E72A26"/>
    <w:rsid w:val="00E92675"/>
    <w:rsid w:val="00E92D9E"/>
    <w:rsid w:val="00EA079C"/>
    <w:rsid w:val="00EB2F31"/>
    <w:rsid w:val="00EB6A68"/>
    <w:rsid w:val="00EB7A4D"/>
    <w:rsid w:val="00EC0825"/>
    <w:rsid w:val="00EC1D9E"/>
    <w:rsid w:val="00EC7AD0"/>
    <w:rsid w:val="00ED670A"/>
    <w:rsid w:val="00EE14D2"/>
    <w:rsid w:val="00EE27B3"/>
    <w:rsid w:val="00F044CA"/>
    <w:rsid w:val="00F53467"/>
    <w:rsid w:val="00F56F38"/>
    <w:rsid w:val="00F76D77"/>
    <w:rsid w:val="00F91AAB"/>
    <w:rsid w:val="00F95B71"/>
    <w:rsid w:val="00FE3AC8"/>
    <w:rsid w:val="00FE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8C793"/>
  <w15:chartTrackingRefBased/>
  <w15:docId w15:val="{FE4149E9-76AA-4277-BDBA-6426BD283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7B3"/>
  </w:style>
  <w:style w:type="paragraph" w:styleId="Heading1">
    <w:name w:val="heading 1"/>
    <w:basedOn w:val="Normal"/>
    <w:next w:val="Normal"/>
    <w:link w:val="Heading1Char"/>
    <w:uiPriority w:val="9"/>
    <w:qFormat/>
    <w:rsid w:val="00EE2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7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7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7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7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Hahn</dc:creator>
  <cp:keywords/>
  <dc:description/>
  <cp:lastModifiedBy>JP Causey</cp:lastModifiedBy>
  <cp:revision>2</cp:revision>
  <cp:lastPrinted>2026-04-23T18:05:00Z</cp:lastPrinted>
  <dcterms:created xsi:type="dcterms:W3CDTF">2026-04-23T18:05:00Z</dcterms:created>
  <dcterms:modified xsi:type="dcterms:W3CDTF">2026-04-23T18:05:00Z</dcterms:modified>
</cp:coreProperties>
</file>